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54891" w14:textId="77777777" w:rsidR="00BA763B" w:rsidRDefault="00000000">
      <w:pPr>
        <w:spacing w:line="0" w:lineRule="atLeast"/>
        <w:jc w:val="center"/>
        <w:rPr>
          <w:rFonts w:ascii="微软雅黑" w:eastAsia="微软雅黑" w:hAnsi="微软雅黑" w:cs="微软雅黑"/>
          <w:b/>
          <w:sz w:val="32"/>
          <w:szCs w:val="32"/>
        </w:rPr>
      </w:pPr>
      <w:bookmarkStart w:id="0" w:name="_Hlk3565783"/>
      <w:bookmarkStart w:id="1" w:name="_Hlk532049384"/>
      <w:bookmarkEnd w:id="0"/>
      <w:r>
        <w:rPr>
          <w:rFonts w:ascii="微软雅黑" w:eastAsia="微软雅黑" w:hAnsi="微软雅黑" w:cs="微软雅黑" w:hint="eastAsia"/>
          <w:b/>
          <w:sz w:val="32"/>
          <w:szCs w:val="32"/>
        </w:rPr>
        <w:t>2023年北京市中小学生健美操啦啦操比赛</w:t>
      </w:r>
    </w:p>
    <w:p w14:paraId="5A1DAE94" w14:textId="77777777" w:rsidR="00BA763B" w:rsidRDefault="00000000">
      <w:pPr>
        <w:spacing w:line="0" w:lineRule="atLeast"/>
        <w:jc w:val="center"/>
        <w:rPr>
          <w:rFonts w:ascii="微软雅黑" w:eastAsia="微软雅黑" w:hAnsi="微软雅黑" w:cs="微软雅黑"/>
          <w:b/>
          <w:sz w:val="32"/>
          <w:szCs w:val="32"/>
        </w:rPr>
      </w:pPr>
      <w:r>
        <w:rPr>
          <w:rFonts w:ascii="微软雅黑" w:eastAsia="微软雅黑" w:hAnsi="微软雅黑" w:cs="微软雅黑" w:hint="eastAsia"/>
          <w:b/>
          <w:sz w:val="32"/>
          <w:szCs w:val="32"/>
        </w:rPr>
        <w:t xml:space="preserve">  竞赛规程</w:t>
      </w:r>
    </w:p>
    <w:p w14:paraId="3FBF3DAE" w14:textId="77777777" w:rsidR="00BA763B" w:rsidRDefault="00000000">
      <w:pPr>
        <w:spacing w:line="520" w:lineRule="exact"/>
        <w:rPr>
          <w:rFonts w:ascii="仿宋" w:eastAsia="仿宋" w:hAnsi="仿宋" w:cs="仿宋"/>
          <w:b/>
          <w:sz w:val="28"/>
          <w:szCs w:val="28"/>
        </w:rPr>
      </w:pPr>
      <w:r>
        <w:rPr>
          <w:rFonts w:ascii="仿宋" w:eastAsia="仿宋" w:hAnsi="仿宋" w:cs="仿宋" w:hint="eastAsia"/>
          <w:b/>
          <w:sz w:val="28"/>
          <w:szCs w:val="28"/>
        </w:rPr>
        <w:t>一、组织单位</w:t>
      </w:r>
    </w:p>
    <w:p w14:paraId="26AE14DA" w14:textId="77777777"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主办单位：北京市中小学体育运动协会 </w:t>
      </w:r>
      <w:r>
        <w:rPr>
          <w:rFonts w:ascii="仿宋" w:eastAsia="仿宋" w:hAnsi="仿宋" w:cs="仿宋"/>
          <w:sz w:val="24"/>
          <w:szCs w:val="24"/>
        </w:rPr>
        <w:t xml:space="preserve"> </w:t>
      </w:r>
    </w:p>
    <w:p w14:paraId="7F62C476" w14:textId="77777777" w:rsidR="00BA763B" w:rsidRDefault="00000000">
      <w:pPr>
        <w:spacing w:line="520" w:lineRule="exact"/>
        <w:ind w:firstLineChars="200" w:firstLine="480"/>
        <w:rPr>
          <w:rFonts w:ascii="仿宋" w:eastAsia="仿宋" w:hAnsi="仿宋" w:cs="仿宋"/>
          <w:sz w:val="24"/>
          <w:szCs w:val="24"/>
          <w:shd w:val="clear" w:color="auto" w:fill="000000"/>
        </w:rPr>
      </w:pPr>
      <w:r>
        <w:rPr>
          <w:rFonts w:ascii="仿宋" w:eastAsia="仿宋" w:hAnsi="仿宋" w:cs="仿宋" w:hint="eastAsia"/>
          <w:sz w:val="24"/>
          <w:szCs w:val="24"/>
        </w:rPr>
        <w:t>承办单位：北京智禾诚青少年体育发展有限公司</w:t>
      </w:r>
    </w:p>
    <w:p w14:paraId="0B17D7D5" w14:textId="77777777"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协办单位：北京联合大学  北京市海淀区体操健美操协会 </w:t>
      </w:r>
      <w:r>
        <w:rPr>
          <w:rFonts w:ascii="仿宋" w:eastAsia="仿宋" w:hAnsi="仿宋" w:cs="仿宋"/>
          <w:sz w:val="24"/>
          <w:szCs w:val="24"/>
        </w:rPr>
        <w:t xml:space="preserve"> </w:t>
      </w:r>
    </w:p>
    <w:p w14:paraId="2CBFCEB0" w14:textId="77777777" w:rsidR="00BA763B" w:rsidRDefault="00000000">
      <w:pPr>
        <w:spacing w:line="520" w:lineRule="exact"/>
        <w:rPr>
          <w:rFonts w:ascii="仿宋" w:eastAsia="仿宋" w:hAnsi="仿宋" w:cs="仿宋"/>
          <w:b/>
          <w:sz w:val="28"/>
          <w:szCs w:val="28"/>
        </w:rPr>
      </w:pPr>
      <w:r>
        <w:rPr>
          <w:rFonts w:ascii="仿宋" w:eastAsia="仿宋" w:hAnsi="仿宋" w:cs="仿宋" w:hint="eastAsia"/>
          <w:bCs/>
          <w:sz w:val="28"/>
          <w:szCs w:val="28"/>
        </w:rPr>
        <w:t>二</w:t>
      </w:r>
      <w:r>
        <w:rPr>
          <w:rFonts w:ascii="仿宋" w:eastAsia="仿宋" w:hAnsi="仿宋" w:cs="仿宋" w:hint="eastAsia"/>
          <w:b/>
          <w:sz w:val="28"/>
          <w:szCs w:val="28"/>
        </w:rPr>
        <w:t>、比赛时间及地点</w:t>
      </w:r>
    </w:p>
    <w:p w14:paraId="5568F447" w14:textId="77777777"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时间：</w:t>
      </w:r>
      <w:r>
        <w:rPr>
          <w:rFonts w:ascii="仿宋" w:eastAsia="仿宋" w:hAnsi="仿宋" w:cs="仿宋"/>
          <w:sz w:val="24"/>
          <w:szCs w:val="24"/>
        </w:rPr>
        <w:t>202</w:t>
      </w:r>
      <w:r>
        <w:rPr>
          <w:rFonts w:ascii="仿宋" w:eastAsia="仿宋" w:hAnsi="仿宋" w:cs="仿宋" w:hint="eastAsia"/>
          <w:sz w:val="24"/>
          <w:szCs w:val="24"/>
        </w:rPr>
        <w:t>3年</w:t>
      </w:r>
      <w:r>
        <w:rPr>
          <w:rFonts w:ascii="仿宋" w:eastAsia="仿宋" w:hAnsi="仿宋" w:cs="仿宋"/>
          <w:sz w:val="24"/>
          <w:szCs w:val="24"/>
        </w:rPr>
        <w:t>1</w:t>
      </w:r>
      <w:r>
        <w:rPr>
          <w:rFonts w:ascii="仿宋" w:eastAsia="仿宋" w:hAnsi="仿宋" w:cs="仿宋" w:hint="eastAsia"/>
          <w:sz w:val="24"/>
          <w:szCs w:val="24"/>
        </w:rPr>
        <w:t>2月16</w:t>
      </w:r>
      <w:r>
        <w:rPr>
          <w:rFonts w:ascii="仿宋" w:eastAsia="仿宋" w:hAnsi="仿宋" w:cs="仿宋"/>
          <w:sz w:val="24"/>
          <w:szCs w:val="24"/>
        </w:rPr>
        <w:t>-</w:t>
      </w:r>
      <w:r>
        <w:rPr>
          <w:rFonts w:ascii="仿宋" w:eastAsia="仿宋" w:hAnsi="仿宋" w:cs="仿宋" w:hint="eastAsia"/>
          <w:sz w:val="24"/>
          <w:szCs w:val="24"/>
        </w:rPr>
        <w:t>17日</w:t>
      </w:r>
    </w:p>
    <w:p w14:paraId="3670266E" w14:textId="77777777"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地点：北京联合大学体育馆</w:t>
      </w:r>
    </w:p>
    <w:p w14:paraId="077F0D40" w14:textId="77777777" w:rsidR="00BA763B" w:rsidRDefault="00000000">
      <w:pPr>
        <w:spacing w:line="520" w:lineRule="exact"/>
        <w:rPr>
          <w:rFonts w:ascii="仿宋" w:eastAsia="仿宋" w:hAnsi="仿宋" w:cs="仿宋"/>
          <w:sz w:val="28"/>
          <w:szCs w:val="28"/>
        </w:rPr>
      </w:pPr>
      <w:r>
        <w:rPr>
          <w:rFonts w:ascii="仿宋" w:eastAsia="仿宋" w:hAnsi="仿宋" w:cs="仿宋" w:hint="eastAsia"/>
          <w:b/>
          <w:sz w:val="28"/>
          <w:szCs w:val="28"/>
        </w:rPr>
        <w:t>三、竞赛项目</w:t>
      </w:r>
    </w:p>
    <w:p w14:paraId="302C0813" w14:textId="77777777" w:rsidR="00BA763B" w:rsidRDefault="00000000">
      <w:pPr>
        <w:ind w:firstLineChars="200" w:firstLine="489"/>
      </w:pPr>
      <w:r>
        <w:rPr>
          <w:rFonts w:ascii="仿宋" w:eastAsia="仿宋" w:hAnsi="仿宋" w:cs="仿宋" w:hint="eastAsia"/>
          <w:b/>
          <w:bCs/>
          <w:sz w:val="24"/>
          <w:szCs w:val="24"/>
        </w:rPr>
        <w:t>（一）</w:t>
      </w:r>
      <w:bookmarkStart w:id="2" w:name="_Hlk530745473"/>
      <w:r>
        <w:rPr>
          <w:rFonts w:ascii="仿宋" w:eastAsia="仿宋" w:hAnsi="仿宋" w:cs="仿宋" w:hint="eastAsia"/>
          <w:sz w:val="24"/>
          <w:szCs w:val="24"/>
        </w:rPr>
        <w:t>健美操（竞技、大众）</w:t>
      </w:r>
    </w:p>
    <w:p w14:paraId="243E80BE" w14:textId="77777777" w:rsidR="00BA763B" w:rsidRDefault="00000000">
      <w:pPr>
        <w:spacing w:line="520" w:lineRule="exact"/>
        <w:ind w:firstLineChars="200" w:firstLine="489"/>
        <w:rPr>
          <w:rFonts w:ascii="仿宋" w:eastAsia="仿宋" w:hAnsi="仿宋" w:cs="仿宋"/>
          <w:sz w:val="24"/>
          <w:szCs w:val="24"/>
        </w:rPr>
      </w:pPr>
      <w:r>
        <w:rPr>
          <w:rFonts w:ascii="仿宋" w:eastAsia="仿宋" w:hAnsi="仿宋" w:cs="仿宋" w:hint="eastAsia"/>
          <w:b/>
          <w:bCs/>
          <w:sz w:val="24"/>
          <w:szCs w:val="24"/>
        </w:rPr>
        <w:t>（二）</w:t>
      </w:r>
      <w:r>
        <w:rPr>
          <w:rFonts w:ascii="仿宋" w:eastAsia="仿宋" w:hAnsi="仿宋" w:cs="仿宋" w:hint="eastAsia"/>
          <w:sz w:val="24"/>
          <w:szCs w:val="24"/>
        </w:rPr>
        <w:t>啦啦操</w:t>
      </w:r>
    </w:p>
    <w:bookmarkEnd w:id="2"/>
    <w:p w14:paraId="0CDDC993" w14:textId="77777777" w:rsidR="00BA763B" w:rsidRDefault="00000000">
      <w:pPr>
        <w:spacing w:line="520" w:lineRule="exact"/>
        <w:ind w:firstLineChars="200" w:firstLine="489"/>
        <w:rPr>
          <w:rFonts w:ascii="仿宋" w:eastAsia="仿宋" w:hAnsi="仿宋" w:cs="仿宋"/>
          <w:b/>
          <w:bCs/>
          <w:sz w:val="24"/>
          <w:szCs w:val="24"/>
        </w:rPr>
      </w:pPr>
      <w:r>
        <w:rPr>
          <w:rFonts w:ascii="仿宋" w:eastAsia="仿宋" w:hAnsi="仿宋" w:cs="仿宋" w:hint="eastAsia"/>
          <w:b/>
          <w:bCs/>
          <w:sz w:val="24"/>
          <w:szCs w:val="24"/>
        </w:rPr>
        <w:t>（三）</w:t>
      </w:r>
      <w:r>
        <w:rPr>
          <w:rFonts w:ascii="仿宋" w:eastAsia="仿宋" w:hAnsi="仿宋" w:cs="仿宋" w:hint="eastAsia"/>
          <w:sz w:val="24"/>
          <w:szCs w:val="24"/>
        </w:rPr>
        <w:t>中国舞</w:t>
      </w:r>
    </w:p>
    <w:p w14:paraId="338AC9FF" w14:textId="77777777" w:rsidR="00BA763B" w:rsidRDefault="00000000">
      <w:pPr>
        <w:spacing w:line="520" w:lineRule="exact"/>
        <w:rPr>
          <w:rFonts w:ascii="仿宋" w:eastAsia="仿宋" w:hAnsi="仿宋" w:cs="仿宋"/>
          <w:b/>
          <w:sz w:val="28"/>
          <w:szCs w:val="28"/>
        </w:rPr>
      </w:pPr>
      <w:r>
        <w:rPr>
          <w:rFonts w:ascii="仿宋" w:eastAsia="仿宋" w:hAnsi="仿宋" w:cs="仿宋" w:hint="eastAsia"/>
          <w:b/>
          <w:sz w:val="28"/>
          <w:szCs w:val="28"/>
        </w:rPr>
        <w:t>四、比赛分组</w:t>
      </w:r>
    </w:p>
    <w:p w14:paraId="6E73FAF3" w14:textId="77777777" w:rsidR="00BA763B" w:rsidRDefault="00000000">
      <w:pPr>
        <w:numPr>
          <w:ilvl w:val="0"/>
          <w:numId w:val="1"/>
        </w:numPr>
        <w:spacing w:line="520" w:lineRule="exact"/>
        <w:ind w:firstLineChars="200" w:firstLine="480"/>
        <w:rPr>
          <w:rFonts w:ascii="仿宋" w:eastAsia="仿宋" w:hAnsi="仿宋" w:cs="仿宋"/>
          <w:sz w:val="24"/>
          <w:szCs w:val="24"/>
        </w:rPr>
      </w:pPr>
      <w:r>
        <w:rPr>
          <w:rFonts w:ascii="仿宋" w:eastAsia="仿宋" w:hAnsi="仿宋" w:cs="仿宋"/>
          <w:sz w:val="24"/>
          <w:szCs w:val="24"/>
        </w:rPr>
        <w:t>小学组</w:t>
      </w:r>
      <w:r>
        <w:rPr>
          <w:rFonts w:ascii="仿宋" w:eastAsia="仿宋" w:hAnsi="仿宋" w:cs="仿宋" w:hint="eastAsia"/>
          <w:sz w:val="24"/>
          <w:szCs w:val="24"/>
        </w:rPr>
        <w:t>（小学</w:t>
      </w:r>
      <w:r>
        <w:rPr>
          <w:rFonts w:ascii="仿宋" w:eastAsia="仿宋" w:hAnsi="仿宋" w:cs="仿宋"/>
          <w:sz w:val="24"/>
          <w:szCs w:val="24"/>
        </w:rPr>
        <w:t>/</w:t>
      </w:r>
      <w:r>
        <w:rPr>
          <w:rFonts w:ascii="仿宋" w:eastAsia="仿宋" w:hAnsi="仿宋" w:cs="仿宋" w:hint="eastAsia"/>
          <w:sz w:val="24"/>
          <w:szCs w:val="24"/>
        </w:rPr>
        <w:t>俱乐部）</w:t>
      </w:r>
    </w:p>
    <w:p w14:paraId="726F28C5" w14:textId="77777777"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sz w:val="24"/>
          <w:szCs w:val="24"/>
        </w:rPr>
        <w:t>（二）初中组</w:t>
      </w:r>
      <w:r>
        <w:rPr>
          <w:rFonts w:ascii="仿宋" w:eastAsia="仿宋" w:hAnsi="仿宋" w:cs="仿宋" w:hint="eastAsia"/>
          <w:sz w:val="24"/>
          <w:szCs w:val="24"/>
        </w:rPr>
        <w:t>（学校</w:t>
      </w:r>
      <w:r>
        <w:rPr>
          <w:rFonts w:ascii="仿宋" w:eastAsia="仿宋" w:hAnsi="仿宋" w:cs="仿宋"/>
          <w:sz w:val="24"/>
          <w:szCs w:val="24"/>
        </w:rPr>
        <w:t>/</w:t>
      </w:r>
      <w:r>
        <w:rPr>
          <w:rFonts w:ascii="仿宋" w:eastAsia="仿宋" w:hAnsi="仿宋" w:cs="仿宋" w:hint="eastAsia"/>
          <w:sz w:val="24"/>
          <w:szCs w:val="24"/>
        </w:rPr>
        <w:t>俱乐部）</w:t>
      </w:r>
      <w:r>
        <w:rPr>
          <w:rFonts w:ascii="仿宋" w:eastAsia="仿宋" w:hAnsi="仿宋" w:cs="仿宋"/>
          <w:sz w:val="24"/>
          <w:szCs w:val="24"/>
        </w:rPr>
        <w:t xml:space="preserve"> </w:t>
      </w:r>
    </w:p>
    <w:p w14:paraId="2D7C0E5F" w14:textId="77777777"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sz w:val="24"/>
          <w:szCs w:val="24"/>
        </w:rPr>
        <w:t>（三）高中组</w:t>
      </w:r>
      <w:r>
        <w:rPr>
          <w:rFonts w:ascii="仿宋" w:eastAsia="仿宋" w:hAnsi="仿宋" w:cs="仿宋" w:hint="eastAsia"/>
          <w:sz w:val="24"/>
          <w:szCs w:val="24"/>
        </w:rPr>
        <w:t>（学校</w:t>
      </w:r>
      <w:r>
        <w:rPr>
          <w:rFonts w:ascii="仿宋" w:eastAsia="仿宋" w:hAnsi="仿宋" w:cs="仿宋"/>
          <w:sz w:val="24"/>
          <w:szCs w:val="24"/>
        </w:rPr>
        <w:t>/</w:t>
      </w:r>
      <w:r>
        <w:rPr>
          <w:rFonts w:ascii="仿宋" w:eastAsia="仿宋" w:hAnsi="仿宋" w:cs="仿宋" w:hint="eastAsia"/>
          <w:sz w:val="24"/>
          <w:szCs w:val="24"/>
        </w:rPr>
        <w:t>俱乐部）</w:t>
      </w:r>
    </w:p>
    <w:p w14:paraId="0B400F48" w14:textId="77777777" w:rsidR="00BA763B" w:rsidRDefault="00000000">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注：竞技健美操组别分类</w:t>
      </w:r>
      <w:r>
        <w:rPr>
          <w:rFonts w:ascii="仿宋" w:eastAsia="仿宋" w:hAnsi="仿宋" w:cs="仿宋" w:hint="eastAsia"/>
          <w:spacing w:val="-4"/>
          <w:sz w:val="24"/>
        </w:rPr>
        <w:t>执行国际体联《2022-2024年竞技健美操评分规则》</w:t>
      </w:r>
    </w:p>
    <w:p w14:paraId="3396FC8C" w14:textId="77777777" w:rsidR="00BA763B" w:rsidRDefault="00000000">
      <w:pPr>
        <w:spacing w:line="520" w:lineRule="exact"/>
        <w:ind w:firstLineChars="200" w:firstLine="480"/>
        <w:rPr>
          <w:rFonts w:ascii="仿宋" w:eastAsia="仿宋" w:hAnsi="仿宋" w:cs="仿宋"/>
          <w:b/>
          <w:color w:val="000000"/>
          <w:sz w:val="28"/>
          <w:szCs w:val="28"/>
        </w:rPr>
      </w:pPr>
      <w:r>
        <w:rPr>
          <w:rFonts w:ascii="仿宋" w:eastAsia="仿宋" w:hAnsi="仿宋" w:cs="仿宋" w:hint="eastAsia"/>
          <w:bCs/>
          <w:sz w:val="24"/>
          <w:szCs w:val="24"/>
        </w:rPr>
        <w:t>集体项目如出现混合组队则按照该队伍中年级或年龄最高的队员取参赛组别（如：A队由7名小学队员、1名初中队员组成，报名按照初中组报名参赛）。</w:t>
      </w:r>
    </w:p>
    <w:p w14:paraId="426353F6" w14:textId="77777777" w:rsidR="00BA763B" w:rsidRDefault="00000000">
      <w:pPr>
        <w:spacing w:line="520" w:lineRule="exact"/>
        <w:rPr>
          <w:rFonts w:ascii="仿宋" w:eastAsia="仿宋" w:hAnsi="仿宋" w:cs="仿宋"/>
          <w:b/>
          <w:color w:val="000000"/>
          <w:sz w:val="28"/>
          <w:szCs w:val="28"/>
        </w:rPr>
      </w:pPr>
      <w:r>
        <w:rPr>
          <w:rFonts w:ascii="仿宋" w:eastAsia="仿宋" w:hAnsi="仿宋" w:cs="仿宋" w:hint="eastAsia"/>
          <w:b/>
          <w:color w:val="000000"/>
          <w:sz w:val="28"/>
          <w:szCs w:val="28"/>
        </w:rPr>
        <w:t>五、参加办法</w:t>
      </w:r>
    </w:p>
    <w:p w14:paraId="7798DAAE" w14:textId="77777777" w:rsidR="00BA763B" w:rsidRDefault="00000000">
      <w:pPr>
        <w:widowControl/>
        <w:ind w:firstLineChars="200" w:firstLine="489"/>
        <w:jc w:val="left"/>
      </w:pPr>
      <w:r>
        <w:rPr>
          <w:rFonts w:ascii="仿宋" w:eastAsia="仿宋" w:hAnsi="仿宋" w:cs="仿宋" w:hint="eastAsia"/>
          <w:b/>
          <w:bCs/>
          <w:sz w:val="24"/>
          <w:szCs w:val="24"/>
        </w:rPr>
        <w:t>（一）</w:t>
      </w:r>
      <w:r>
        <w:rPr>
          <w:rFonts w:ascii="仿宋" w:eastAsia="仿宋" w:hAnsi="仿宋" w:cs="仿宋" w:hint="eastAsia"/>
          <w:sz w:val="24"/>
          <w:szCs w:val="24"/>
        </w:rPr>
        <w:t xml:space="preserve">学校组运动员须为北京市中小学具有正式学籍的在校学生。 </w:t>
      </w:r>
    </w:p>
    <w:p w14:paraId="3E0A4F01" w14:textId="77777777" w:rsidR="00BA763B" w:rsidRDefault="00000000">
      <w:pPr>
        <w:spacing w:line="520" w:lineRule="exact"/>
        <w:ind w:firstLineChars="200" w:firstLine="489"/>
        <w:rPr>
          <w:rFonts w:ascii="仿宋" w:eastAsia="仿宋" w:hAnsi="仿宋" w:cs="仿宋"/>
          <w:sz w:val="24"/>
          <w:szCs w:val="24"/>
        </w:rPr>
      </w:pPr>
      <w:r>
        <w:rPr>
          <w:rFonts w:ascii="仿宋" w:eastAsia="仿宋" w:hAnsi="仿宋" w:cs="仿宋" w:hint="eastAsia"/>
          <w:b/>
          <w:bCs/>
          <w:sz w:val="24"/>
          <w:szCs w:val="24"/>
        </w:rPr>
        <w:t>（二）</w:t>
      </w:r>
      <w:r>
        <w:rPr>
          <w:rFonts w:ascii="仿宋" w:eastAsia="仿宋" w:hAnsi="仿宋" w:cs="仿宋" w:hint="eastAsia"/>
          <w:sz w:val="24"/>
          <w:szCs w:val="24"/>
        </w:rPr>
        <w:t>各参赛单位可报领队1名，各项目教练员1</w:t>
      </w:r>
      <w:r>
        <w:rPr>
          <w:rFonts w:ascii="仿宋" w:eastAsia="仿宋" w:hAnsi="仿宋" w:cs="仿宋"/>
          <w:sz w:val="24"/>
          <w:szCs w:val="24"/>
        </w:rPr>
        <w:t>-2</w:t>
      </w:r>
      <w:r>
        <w:rPr>
          <w:rFonts w:ascii="仿宋" w:eastAsia="仿宋" w:hAnsi="仿宋" w:cs="仿宋" w:hint="eastAsia"/>
          <w:sz w:val="24"/>
          <w:szCs w:val="24"/>
        </w:rPr>
        <w:t>名。</w:t>
      </w:r>
    </w:p>
    <w:p w14:paraId="2C85B4B4" w14:textId="77777777" w:rsidR="00BA763B" w:rsidRDefault="00000000">
      <w:pPr>
        <w:spacing w:line="520" w:lineRule="exact"/>
        <w:ind w:firstLineChars="200" w:firstLine="489"/>
        <w:rPr>
          <w:rFonts w:ascii="仿宋" w:eastAsia="仿宋" w:hAnsi="仿宋" w:cs="仿宋"/>
          <w:color w:val="000000"/>
          <w:sz w:val="24"/>
          <w:szCs w:val="24"/>
        </w:rPr>
      </w:pPr>
      <w:r>
        <w:rPr>
          <w:rFonts w:ascii="仿宋" w:eastAsia="仿宋" w:hAnsi="仿宋" w:cs="仿宋" w:hint="eastAsia"/>
          <w:b/>
          <w:bCs/>
          <w:sz w:val="24"/>
          <w:szCs w:val="24"/>
        </w:rPr>
        <w:t>（三）</w:t>
      </w:r>
      <w:r>
        <w:rPr>
          <w:rFonts w:ascii="仿宋" w:eastAsia="仿宋" w:hAnsi="仿宋" w:cs="仿宋" w:hint="eastAsia"/>
          <w:color w:val="000000"/>
          <w:sz w:val="24"/>
          <w:szCs w:val="24"/>
        </w:rPr>
        <w:t>每名运动员只能代表一个单位参加比赛。</w:t>
      </w:r>
    </w:p>
    <w:p w14:paraId="207220FA" w14:textId="77777777" w:rsidR="00BA763B" w:rsidRDefault="00000000">
      <w:pPr>
        <w:spacing w:line="520" w:lineRule="exact"/>
        <w:ind w:firstLineChars="200" w:firstLine="489"/>
        <w:rPr>
          <w:rFonts w:ascii="仿宋" w:eastAsia="仿宋" w:hAnsi="仿宋" w:cs="仿宋"/>
          <w:color w:val="000000"/>
          <w:sz w:val="24"/>
          <w:szCs w:val="24"/>
        </w:rPr>
      </w:pPr>
      <w:r>
        <w:rPr>
          <w:rFonts w:ascii="仿宋" w:eastAsia="仿宋" w:hAnsi="仿宋" w:cs="仿宋"/>
          <w:b/>
          <w:bCs/>
          <w:sz w:val="24"/>
          <w:szCs w:val="24"/>
        </w:rPr>
        <w:t>（</w:t>
      </w:r>
      <w:r>
        <w:rPr>
          <w:rFonts w:ascii="仿宋" w:eastAsia="仿宋" w:hAnsi="仿宋" w:cs="仿宋" w:hint="eastAsia"/>
          <w:b/>
          <w:bCs/>
          <w:sz w:val="24"/>
          <w:szCs w:val="24"/>
        </w:rPr>
        <w:t>四</w:t>
      </w:r>
      <w:r>
        <w:rPr>
          <w:rFonts w:ascii="仿宋" w:eastAsia="仿宋" w:hAnsi="仿宋" w:cs="仿宋"/>
          <w:b/>
          <w:bCs/>
          <w:sz w:val="24"/>
          <w:szCs w:val="24"/>
        </w:rPr>
        <w:t>）</w:t>
      </w:r>
      <w:r>
        <w:rPr>
          <w:rFonts w:ascii="仿宋" w:eastAsia="仿宋" w:hAnsi="仿宋" w:cs="仿宋" w:hint="eastAsia"/>
          <w:color w:val="000000"/>
          <w:sz w:val="24"/>
          <w:szCs w:val="24"/>
        </w:rPr>
        <w:t>参赛运动员保证身体健康并投人身意外伤害事故保险，否则不能参加比赛。各参赛单位应对学生和家长进行安全教育，提高安全意识。</w:t>
      </w:r>
    </w:p>
    <w:p w14:paraId="5567EA84" w14:textId="77777777" w:rsidR="00BA763B" w:rsidRDefault="00BA763B">
      <w:pPr>
        <w:spacing w:line="520" w:lineRule="exact"/>
        <w:rPr>
          <w:rFonts w:ascii="仿宋" w:eastAsia="仿宋" w:hAnsi="仿宋" w:cs="仿宋"/>
          <w:b/>
          <w:color w:val="000000"/>
          <w:sz w:val="28"/>
          <w:szCs w:val="28"/>
        </w:rPr>
      </w:pPr>
    </w:p>
    <w:p w14:paraId="0E9C9FAD" w14:textId="77777777" w:rsidR="00BA763B" w:rsidRDefault="00000000">
      <w:pPr>
        <w:spacing w:line="520" w:lineRule="exact"/>
        <w:rPr>
          <w:rFonts w:ascii="仿宋" w:eastAsia="仿宋" w:hAnsi="仿宋" w:cs="仿宋"/>
          <w:b/>
          <w:color w:val="000000"/>
          <w:sz w:val="28"/>
          <w:szCs w:val="28"/>
        </w:rPr>
      </w:pPr>
      <w:r>
        <w:rPr>
          <w:rFonts w:ascii="仿宋" w:eastAsia="仿宋" w:hAnsi="仿宋" w:cs="仿宋" w:hint="eastAsia"/>
          <w:b/>
          <w:color w:val="000000"/>
          <w:sz w:val="28"/>
          <w:szCs w:val="28"/>
        </w:rPr>
        <w:lastRenderedPageBreak/>
        <w:t>六、竞赛办法</w:t>
      </w:r>
    </w:p>
    <w:p w14:paraId="29A65B88" w14:textId="77777777" w:rsidR="00BA763B" w:rsidRDefault="00000000">
      <w:pPr>
        <w:spacing w:line="360" w:lineRule="auto"/>
        <w:ind w:firstLineChars="200" w:firstLine="489"/>
        <w:rPr>
          <w:rFonts w:ascii="仿宋" w:eastAsia="仿宋" w:hAnsi="仿宋" w:cs="仿宋"/>
          <w:color w:val="000000"/>
          <w:sz w:val="24"/>
          <w:szCs w:val="24"/>
        </w:rPr>
      </w:pPr>
      <w:r>
        <w:rPr>
          <w:rFonts w:ascii="仿宋" w:eastAsia="仿宋" w:hAnsi="仿宋" w:cs="仿宋"/>
          <w:b/>
          <w:bCs/>
          <w:color w:val="000000"/>
          <w:sz w:val="24"/>
          <w:szCs w:val="24"/>
        </w:rPr>
        <w:t>（</w:t>
      </w:r>
      <w:r>
        <w:rPr>
          <w:rFonts w:ascii="仿宋" w:eastAsia="仿宋" w:hAnsi="仿宋" w:cs="仿宋" w:hint="eastAsia"/>
          <w:b/>
          <w:bCs/>
          <w:color w:val="000000"/>
          <w:sz w:val="24"/>
          <w:szCs w:val="24"/>
        </w:rPr>
        <w:t>一</w:t>
      </w:r>
      <w:r>
        <w:rPr>
          <w:rFonts w:ascii="仿宋" w:eastAsia="仿宋" w:hAnsi="仿宋" w:cs="仿宋"/>
          <w:b/>
          <w:bCs/>
          <w:color w:val="000000"/>
          <w:sz w:val="24"/>
          <w:szCs w:val="24"/>
        </w:rPr>
        <w:t>）</w:t>
      </w:r>
      <w:r>
        <w:rPr>
          <w:rFonts w:ascii="仿宋" w:eastAsia="仿宋" w:hAnsi="仿宋" w:cs="仿宋" w:hint="eastAsia"/>
          <w:color w:val="000000"/>
          <w:sz w:val="24"/>
          <w:szCs w:val="24"/>
        </w:rPr>
        <w:t>检录: 运动员必须在比赛前三十分钟到检录处检录，检录后不得离队。赛前十分钟进行第二次检录，二检不到者按弃权处理。</w:t>
      </w:r>
    </w:p>
    <w:p w14:paraId="6E124646" w14:textId="77777777" w:rsidR="00BA763B" w:rsidRDefault="00000000">
      <w:pPr>
        <w:spacing w:line="360" w:lineRule="auto"/>
        <w:ind w:firstLineChars="200" w:firstLine="489"/>
        <w:rPr>
          <w:rFonts w:ascii="仿宋" w:eastAsia="仿宋" w:hAnsi="仿宋" w:cs="仿宋"/>
          <w:color w:val="000000"/>
          <w:sz w:val="24"/>
          <w:szCs w:val="24"/>
        </w:rPr>
      </w:pPr>
      <w:r>
        <w:rPr>
          <w:rFonts w:ascii="仿宋" w:eastAsia="仿宋" w:hAnsi="仿宋" w:cs="仿宋"/>
          <w:b/>
          <w:bCs/>
          <w:color w:val="000000"/>
          <w:sz w:val="24"/>
          <w:szCs w:val="24"/>
        </w:rPr>
        <w:t>（</w:t>
      </w:r>
      <w:r>
        <w:rPr>
          <w:rFonts w:ascii="仿宋" w:eastAsia="仿宋" w:hAnsi="仿宋" w:cs="仿宋" w:hint="eastAsia"/>
          <w:b/>
          <w:bCs/>
          <w:color w:val="000000"/>
          <w:sz w:val="24"/>
          <w:szCs w:val="24"/>
        </w:rPr>
        <w:t>二</w:t>
      </w:r>
      <w:r>
        <w:rPr>
          <w:rFonts w:ascii="仿宋" w:eastAsia="仿宋" w:hAnsi="仿宋" w:cs="仿宋"/>
          <w:b/>
          <w:bCs/>
          <w:color w:val="000000"/>
          <w:sz w:val="24"/>
          <w:szCs w:val="24"/>
        </w:rPr>
        <w:t>）</w:t>
      </w:r>
      <w:r>
        <w:rPr>
          <w:rFonts w:ascii="仿宋" w:eastAsia="仿宋" w:hAnsi="仿宋" w:cs="仿宋" w:hint="eastAsia"/>
          <w:color w:val="000000"/>
          <w:sz w:val="24"/>
          <w:szCs w:val="24"/>
        </w:rPr>
        <w:t>运动员参赛时须携带学籍卡(备查)，如比赛期间学生资格出现问题，将取消该队员所有比赛成绩，其他参赛运动员名次不变。</w:t>
      </w:r>
    </w:p>
    <w:p w14:paraId="4E1ECB6A" w14:textId="77777777" w:rsidR="00BA763B" w:rsidRDefault="00000000">
      <w:pPr>
        <w:spacing w:line="360" w:lineRule="auto"/>
        <w:ind w:firstLineChars="200" w:firstLine="489"/>
        <w:rPr>
          <w:rFonts w:ascii="仿宋" w:eastAsia="仿宋" w:hAnsi="仿宋" w:cs="仿宋"/>
          <w:color w:val="000000"/>
          <w:sz w:val="24"/>
          <w:szCs w:val="24"/>
        </w:rPr>
      </w:pPr>
      <w:r>
        <w:rPr>
          <w:rFonts w:ascii="仿宋" w:eastAsia="仿宋" w:hAnsi="仿宋" w:cs="仿宋"/>
          <w:b/>
          <w:bCs/>
          <w:color w:val="000000"/>
          <w:sz w:val="24"/>
          <w:szCs w:val="24"/>
        </w:rPr>
        <w:t>（</w:t>
      </w:r>
      <w:r>
        <w:rPr>
          <w:rFonts w:ascii="仿宋" w:eastAsia="仿宋" w:hAnsi="仿宋" w:cs="仿宋" w:hint="eastAsia"/>
          <w:b/>
          <w:bCs/>
          <w:color w:val="000000"/>
          <w:sz w:val="24"/>
          <w:szCs w:val="24"/>
        </w:rPr>
        <w:t>三</w:t>
      </w:r>
      <w:r>
        <w:rPr>
          <w:rFonts w:ascii="仿宋" w:eastAsia="仿宋" w:hAnsi="仿宋" w:cs="仿宋"/>
          <w:b/>
          <w:bCs/>
          <w:color w:val="000000"/>
          <w:sz w:val="24"/>
          <w:szCs w:val="24"/>
        </w:rPr>
        <w:t>）</w:t>
      </w:r>
      <w:r>
        <w:rPr>
          <w:rFonts w:ascii="仿宋" w:eastAsia="仿宋" w:hAnsi="仿宋" w:cs="仿宋" w:hint="eastAsia"/>
          <w:color w:val="000000"/>
          <w:sz w:val="24"/>
          <w:szCs w:val="24"/>
        </w:rPr>
        <w:t>各项比赛均采用一次性比赛;出场顺序由电脑软件随机抽签决定。</w:t>
      </w:r>
    </w:p>
    <w:p w14:paraId="0E6E6F36" w14:textId="77777777" w:rsidR="00BA763B" w:rsidRDefault="00000000">
      <w:pPr>
        <w:widowControl/>
        <w:spacing w:line="360" w:lineRule="auto"/>
        <w:ind w:firstLineChars="200" w:firstLine="489"/>
        <w:rPr>
          <w:rFonts w:ascii="仿宋" w:eastAsia="仿宋" w:hAnsi="仿宋" w:cs="仿宋"/>
          <w:color w:val="000000"/>
          <w:sz w:val="24"/>
          <w:szCs w:val="24"/>
        </w:rPr>
      </w:pPr>
      <w:r>
        <w:rPr>
          <w:rFonts w:ascii="仿宋" w:eastAsia="仿宋" w:hAnsi="仿宋" w:cs="仿宋"/>
          <w:b/>
          <w:bCs/>
          <w:color w:val="000000"/>
          <w:sz w:val="24"/>
          <w:szCs w:val="24"/>
        </w:rPr>
        <w:t>（</w:t>
      </w:r>
      <w:r>
        <w:rPr>
          <w:rFonts w:ascii="仿宋" w:eastAsia="仿宋" w:hAnsi="仿宋" w:cs="仿宋" w:hint="eastAsia"/>
          <w:b/>
          <w:bCs/>
          <w:sz w:val="24"/>
          <w:szCs w:val="24"/>
        </w:rPr>
        <w:t>四</w:t>
      </w:r>
      <w:r>
        <w:rPr>
          <w:rFonts w:ascii="仿宋" w:eastAsia="仿宋" w:hAnsi="仿宋" w:cs="仿宋"/>
          <w:b/>
          <w:bCs/>
          <w:sz w:val="24"/>
          <w:szCs w:val="24"/>
        </w:rPr>
        <w:t>）</w:t>
      </w:r>
      <w:r>
        <w:rPr>
          <w:rFonts w:ascii="仿宋" w:eastAsia="仿宋" w:hAnsi="仿宋" w:cs="仿宋" w:hint="eastAsia"/>
          <w:color w:val="000000"/>
          <w:sz w:val="24"/>
          <w:szCs w:val="24"/>
        </w:rPr>
        <w:t>评分规则：竞技健美操小学组按照《2017-2020年国家预备组规定套路》进行比赛，执行国际体联《2017-2020年竞技健美操评分规则》；少年组、青年组执行国际体联《2022-2024年竞技健美操评分规则》。蹦床操执行中国</w:t>
      </w:r>
      <w:r>
        <w:rPr>
          <w:rFonts w:ascii="仿宋" w:eastAsia="仿宋" w:hAnsi="仿宋" w:cs="仿宋"/>
          <w:color w:val="000000"/>
          <w:sz w:val="24"/>
          <w:szCs w:val="24"/>
        </w:rPr>
        <w:t>蹦床与技巧协会发布的《蹦床操评分规则》</w:t>
      </w:r>
      <w:r>
        <w:rPr>
          <w:rFonts w:ascii="仿宋" w:eastAsia="仿宋" w:hAnsi="仿宋" w:cs="仿宋" w:hint="eastAsia"/>
          <w:color w:val="000000"/>
          <w:sz w:val="24"/>
          <w:szCs w:val="24"/>
        </w:rPr>
        <w:t>；全民健身操执行《2015-2017年全国全民健身操舞大赛评分指南》</w:t>
      </w:r>
      <w:r>
        <w:rPr>
          <w:rFonts w:ascii="仿宋" w:eastAsia="仿宋" w:hAnsi="仿宋" w:cs="仿宋"/>
          <w:color w:val="000000"/>
          <w:sz w:val="24"/>
          <w:szCs w:val="24"/>
        </w:rPr>
        <w:t>;</w:t>
      </w:r>
      <w:r>
        <w:rPr>
          <w:rFonts w:ascii="仿宋" w:eastAsia="仿宋" w:hAnsi="仿宋" w:cs="仿宋" w:hint="eastAsia"/>
          <w:color w:val="000000"/>
          <w:sz w:val="24"/>
          <w:szCs w:val="24"/>
        </w:rPr>
        <w:t>中国风健身操舞执行《校园中国风健身操舞竞赛评分规则（2017试行版）》，啦啦操执行国家体育总局体操管理中心制定的《2021版啦啦操竞技规则》；中国舞执行中国舞评分办法。</w:t>
      </w:r>
    </w:p>
    <w:p w14:paraId="3DAD2BF5" w14:textId="77777777" w:rsidR="00BA763B" w:rsidRDefault="00000000">
      <w:pPr>
        <w:spacing w:line="360" w:lineRule="auto"/>
        <w:ind w:firstLineChars="200" w:firstLine="489"/>
        <w:rPr>
          <w:rFonts w:ascii="仿宋" w:eastAsia="仿宋" w:hAnsi="仿宋" w:cs="仿宋"/>
          <w:color w:val="000000"/>
          <w:sz w:val="24"/>
          <w:szCs w:val="24"/>
        </w:rPr>
      </w:pPr>
      <w:r>
        <w:rPr>
          <w:rFonts w:ascii="仿宋" w:eastAsia="仿宋" w:hAnsi="仿宋" w:cs="仿宋" w:hint="eastAsia"/>
          <w:b/>
          <w:bCs/>
          <w:color w:val="000000"/>
          <w:sz w:val="24"/>
          <w:szCs w:val="24"/>
        </w:rPr>
        <w:t>（五）</w:t>
      </w:r>
      <w:r>
        <w:rPr>
          <w:rFonts w:ascii="仿宋" w:eastAsia="仿宋" w:hAnsi="仿宋" w:cs="仿宋"/>
          <w:sz w:val="24"/>
          <w:szCs w:val="24"/>
        </w:rPr>
        <w:t>规定动作音乐由大会统一提供；自选动作音乐自备，Mp3 格式，随报名时上传至网站报名系统，并以“组别-项目- 单位-运动员姓名”命名。</w:t>
      </w:r>
    </w:p>
    <w:p w14:paraId="377C1877" w14:textId="77777777" w:rsidR="00BA763B" w:rsidRDefault="00000000">
      <w:pPr>
        <w:spacing w:line="360" w:lineRule="auto"/>
        <w:ind w:firstLineChars="200" w:firstLine="489"/>
        <w:rPr>
          <w:rFonts w:ascii="仿宋" w:eastAsia="仿宋" w:hAnsi="仿宋" w:cs="仿宋"/>
          <w:b/>
          <w:sz w:val="24"/>
          <w:szCs w:val="24"/>
        </w:rPr>
      </w:pPr>
      <w:r>
        <w:rPr>
          <w:rFonts w:ascii="仿宋" w:eastAsia="仿宋" w:hAnsi="仿宋" w:cs="仿宋" w:hint="eastAsia"/>
          <w:b/>
          <w:bCs/>
          <w:color w:val="000000"/>
          <w:sz w:val="24"/>
          <w:szCs w:val="24"/>
        </w:rPr>
        <w:t>（六）</w:t>
      </w:r>
      <w:r>
        <w:rPr>
          <w:rFonts w:ascii="仿宋" w:eastAsia="仿宋" w:hAnsi="仿宋" w:cs="仿宋" w:hint="eastAsia"/>
          <w:color w:val="000000"/>
          <w:sz w:val="24"/>
          <w:szCs w:val="24"/>
        </w:rPr>
        <w:t>比赛场地和比赛服装要求按相应评分规则执行。</w:t>
      </w:r>
    </w:p>
    <w:p w14:paraId="2EC36B7E" w14:textId="77777777" w:rsidR="00BA763B" w:rsidRDefault="00000000">
      <w:pPr>
        <w:spacing w:line="520" w:lineRule="exact"/>
        <w:rPr>
          <w:rFonts w:ascii="仿宋" w:eastAsia="仿宋" w:hAnsi="仿宋" w:cs="仿宋"/>
          <w:b/>
          <w:sz w:val="28"/>
          <w:szCs w:val="28"/>
        </w:rPr>
      </w:pPr>
      <w:r>
        <w:rPr>
          <w:rFonts w:ascii="仿宋" w:eastAsia="仿宋" w:hAnsi="仿宋" w:cs="仿宋" w:hint="eastAsia"/>
          <w:b/>
          <w:sz w:val="28"/>
          <w:szCs w:val="28"/>
        </w:rPr>
        <w:t>七、奖励办法</w:t>
      </w:r>
    </w:p>
    <w:p w14:paraId="19FF8795" w14:textId="77777777" w:rsidR="00BA763B" w:rsidRDefault="00000000">
      <w:pPr>
        <w:spacing w:line="520" w:lineRule="exact"/>
        <w:ind w:firstLineChars="200" w:firstLine="480"/>
        <w:rPr>
          <w:rFonts w:ascii="仿宋" w:eastAsia="仿宋" w:hAnsi="仿宋" w:cs="仿宋"/>
          <w:color w:val="000000"/>
          <w:sz w:val="24"/>
          <w:szCs w:val="24"/>
        </w:rPr>
      </w:pPr>
      <w:bookmarkStart w:id="3" w:name="page3"/>
      <w:bookmarkEnd w:id="3"/>
      <w:r>
        <w:rPr>
          <w:rFonts w:ascii="仿宋" w:eastAsia="仿宋" w:hAnsi="仿宋" w:cs="仿宋" w:hint="eastAsia"/>
          <w:sz w:val="24"/>
          <w:szCs w:val="24"/>
        </w:rPr>
        <w:t>（一）各项目各组别</w:t>
      </w:r>
      <w:r>
        <w:rPr>
          <w:rFonts w:ascii="仿宋" w:eastAsia="仿宋" w:hAnsi="仿宋" w:cs="仿宋" w:hint="eastAsia"/>
          <w:color w:val="000000"/>
          <w:sz w:val="24"/>
          <w:szCs w:val="24"/>
        </w:rPr>
        <w:t>录取前</w:t>
      </w:r>
      <w:r>
        <w:rPr>
          <w:rFonts w:ascii="仿宋" w:eastAsia="仿宋" w:hAnsi="仿宋" w:cs="仿宋"/>
          <w:color w:val="000000"/>
          <w:sz w:val="24"/>
          <w:szCs w:val="24"/>
        </w:rPr>
        <w:t>8</w:t>
      </w:r>
      <w:r>
        <w:rPr>
          <w:rFonts w:ascii="仿宋" w:eastAsia="仿宋" w:hAnsi="仿宋" w:cs="仿宋" w:hint="eastAsia"/>
          <w:color w:val="000000"/>
          <w:sz w:val="24"/>
          <w:szCs w:val="24"/>
        </w:rPr>
        <w:t>名颁发获奖证书。</w:t>
      </w:r>
    </w:p>
    <w:p w14:paraId="7B012B8D" w14:textId="77777777" w:rsidR="00BA763B" w:rsidRDefault="00000000">
      <w:pPr>
        <w:spacing w:line="520" w:lineRule="exact"/>
        <w:ind w:firstLineChars="200" w:firstLine="480"/>
        <w:rPr>
          <w:rFonts w:ascii="仿宋" w:eastAsia="仿宋" w:hAnsi="仿宋" w:cs="仿宋"/>
          <w:b/>
          <w:bCs/>
          <w:sz w:val="24"/>
          <w:szCs w:val="24"/>
        </w:rPr>
      </w:pPr>
      <w:r>
        <w:rPr>
          <w:rFonts w:ascii="仿宋" w:eastAsia="仿宋" w:hAnsi="仿宋" w:cs="仿宋" w:hint="eastAsia"/>
          <w:sz w:val="24"/>
          <w:szCs w:val="24"/>
        </w:rPr>
        <w:t>（二）各项目各组别录取前3名颁发奖牌及证书。</w:t>
      </w:r>
    </w:p>
    <w:p w14:paraId="76F0CAE9" w14:textId="77777777" w:rsidR="00BA763B" w:rsidRDefault="00000000">
      <w:pPr>
        <w:spacing w:line="520" w:lineRule="exact"/>
        <w:ind w:firstLineChars="200" w:firstLine="480"/>
        <w:rPr>
          <w:rFonts w:ascii="仿宋" w:eastAsia="仿宋" w:hAnsi="仿宋" w:cs="仿宋"/>
          <w:color w:val="000000"/>
          <w:sz w:val="24"/>
          <w:szCs w:val="24"/>
        </w:rPr>
      </w:pPr>
      <w:r>
        <w:rPr>
          <w:rFonts w:ascii="仿宋" w:eastAsia="仿宋" w:hAnsi="仿宋" w:cs="仿宋" w:hint="eastAsia"/>
          <w:sz w:val="24"/>
          <w:szCs w:val="24"/>
        </w:rPr>
        <w:t>（三）</w:t>
      </w:r>
      <w:r>
        <w:rPr>
          <w:rFonts w:ascii="仿宋" w:eastAsia="仿宋" w:hAnsi="仿宋" w:cs="仿宋" w:hint="eastAsia"/>
          <w:b/>
          <w:bCs/>
          <w:color w:val="000000"/>
          <w:sz w:val="24"/>
          <w:szCs w:val="24"/>
        </w:rPr>
        <w:t>竞技健美操</w:t>
      </w:r>
      <w:r>
        <w:rPr>
          <w:rFonts w:ascii="仿宋" w:eastAsia="仿宋" w:hAnsi="仿宋" w:cs="仿宋" w:hint="eastAsia"/>
          <w:color w:val="000000"/>
          <w:sz w:val="24"/>
          <w:szCs w:val="24"/>
        </w:rPr>
        <w:t>团体赛计分方法：</w:t>
      </w:r>
    </w:p>
    <w:p w14:paraId="0EA5553E" w14:textId="77777777" w:rsidR="00BA763B" w:rsidRDefault="00000000">
      <w:pPr>
        <w:spacing w:line="5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1.比赛中所有积分项目进入前八的队，按照第一名为9分，第二名为7分，第三名为6分,第四名为5分，第五名为4分，第六名为3分，第七名为2分，第八名为1分的计分办法进行积分排名。</w:t>
      </w:r>
    </w:p>
    <w:p w14:paraId="77C3E417" w14:textId="77777777" w:rsidR="00BA763B" w:rsidRDefault="00000000">
      <w:pPr>
        <w:spacing w:line="5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2.遵照《2022—2024周期竞技健美操评分规则》需报名时选定团体分报名项目。</w:t>
      </w:r>
    </w:p>
    <w:p w14:paraId="31124BE1" w14:textId="77777777" w:rsidR="00BA763B" w:rsidRDefault="00000000">
      <w:pPr>
        <w:spacing w:line="5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团体排名参照《2022—2024周期竞技健美操评分规则》，团体总分如果在任何名次出现分数相同情况，团体成绩按照以下标准进行排名：1.竞技健美操五人操；2.竞技健美操三人操；3.有氧舞蹈获有氧踏板的最好成绩；如果分数依然相同，则名次并列。</w:t>
      </w:r>
    </w:p>
    <w:p w14:paraId="25F5C497" w14:textId="77777777" w:rsidR="00BA763B" w:rsidRDefault="00BA763B">
      <w:pPr>
        <w:pStyle w:val="a0"/>
        <w:ind w:left="579" w:hanging="579"/>
        <w:rPr>
          <w:rFonts w:ascii="仿宋" w:eastAsia="仿宋" w:hAnsi="仿宋" w:cs="仿宋"/>
          <w:b/>
          <w:bCs/>
          <w:spacing w:val="2"/>
          <w:sz w:val="28"/>
          <w:szCs w:val="28"/>
        </w:rPr>
      </w:pPr>
    </w:p>
    <w:p w14:paraId="6083A421" w14:textId="77777777" w:rsidR="00BA763B" w:rsidRDefault="00000000">
      <w:pPr>
        <w:pStyle w:val="a0"/>
        <w:ind w:left="497" w:hanging="497"/>
        <w:rPr>
          <w:rFonts w:ascii="仿宋" w:eastAsia="仿宋" w:hAnsi="仿宋" w:cs="仿宋"/>
          <w:b/>
          <w:bCs/>
          <w:spacing w:val="2"/>
          <w:sz w:val="24"/>
          <w:szCs w:val="24"/>
        </w:rPr>
      </w:pPr>
      <w:r>
        <w:rPr>
          <w:rFonts w:ascii="仿宋" w:eastAsia="仿宋" w:hAnsi="仿宋" w:cs="仿宋" w:hint="eastAsia"/>
          <w:b/>
          <w:bCs/>
          <w:spacing w:val="2"/>
          <w:sz w:val="24"/>
          <w:szCs w:val="24"/>
        </w:rPr>
        <w:t>注：团体赛项目报名不足8支则积分降1名次计算，如7支队伍第一名为7分，6支队伍第一名为6分</w:t>
      </w:r>
    </w:p>
    <w:p w14:paraId="353C6692" w14:textId="77777777" w:rsidR="00BA763B" w:rsidRDefault="00000000">
      <w:pPr>
        <w:numPr>
          <w:ilvl w:val="0"/>
          <w:numId w:val="2"/>
        </w:numPr>
        <w:spacing w:before="172" w:line="360" w:lineRule="auto"/>
        <w:ind w:right="13" w:firstLineChars="200" w:firstLine="480"/>
        <w:rPr>
          <w:rFonts w:ascii="仿宋" w:eastAsia="仿宋" w:hAnsi="仿宋" w:cs="仿宋"/>
          <w:sz w:val="24"/>
          <w:szCs w:val="24"/>
        </w:rPr>
      </w:pPr>
      <w:r>
        <w:rPr>
          <w:rFonts w:ascii="仿宋" w:eastAsia="仿宋" w:hAnsi="仿宋" w:cs="仿宋" w:hint="eastAsia"/>
          <w:sz w:val="24"/>
          <w:szCs w:val="24"/>
        </w:rPr>
        <w:lastRenderedPageBreak/>
        <w:t>优秀教练员评比办法</w:t>
      </w:r>
      <w:r>
        <w:rPr>
          <w:rFonts w:ascii="仿宋" w:eastAsia="仿宋" w:hAnsi="仿宋" w:cs="仿宋"/>
          <w:sz w:val="24"/>
          <w:szCs w:val="24"/>
        </w:rPr>
        <w:t>：</w:t>
      </w:r>
      <w:r>
        <w:rPr>
          <w:rFonts w:ascii="仿宋" w:eastAsia="仿宋" w:hAnsi="仿宋" w:cs="仿宋" w:hint="eastAsia"/>
          <w:sz w:val="24"/>
          <w:szCs w:val="24"/>
        </w:rPr>
        <w:t>政治立场坚定，思想作风正派，热爱体育事业，业务水平高超，遵守赛风赛纪。获得单项第一名，带队教练员(一个单位队员 20 人内 1 个名额，20 人以上 2 个名额) 。</w:t>
      </w:r>
      <w:r>
        <w:rPr>
          <w:rFonts w:ascii="仿宋" w:eastAsia="仿宋" w:hAnsi="仿宋" w:cs="仿宋"/>
          <w:sz w:val="24"/>
          <w:szCs w:val="24"/>
        </w:rPr>
        <w:t xml:space="preserve"> </w:t>
      </w:r>
    </w:p>
    <w:p w14:paraId="6937CE0C" w14:textId="77777777" w:rsidR="00BA763B" w:rsidRDefault="00000000">
      <w:pPr>
        <w:pStyle w:val="a0"/>
        <w:spacing w:line="360" w:lineRule="auto"/>
        <w:ind w:left="0" w:firstLineChars="200" w:firstLine="480"/>
        <w:rPr>
          <w:rFonts w:ascii="仿宋" w:eastAsia="仿宋" w:hAnsi="仿宋" w:cs="仿宋"/>
          <w:sz w:val="24"/>
          <w:szCs w:val="24"/>
        </w:rPr>
      </w:pPr>
      <w:r>
        <w:rPr>
          <w:rFonts w:ascii="仿宋" w:eastAsia="仿宋" w:hAnsi="仿宋" w:cs="仿宋" w:hint="eastAsia"/>
          <w:sz w:val="24"/>
          <w:szCs w:val="24"/>
        </w:rPr>
        <w:t>（五）优秀裁判员评比办法：政治立场坚定，思想作风正派，热爱体育事业，业务水平高超，遵守赛风赛纪，不徇私舞弊，按照裁判员总数30％择优评选。</w:t>
      </w:r>
    </w:p>
    <w:p w14:paraId="1CE8887D" w14:textId="77777777" w:rsidR="00BA763B" w:rsidRDefault="00000000">
      <w:pPr>
        <w:spacing w:line="360" w:lineRule="auto"/>
        <w:ind w:firstLineChars="200" w:firstLine="480"/>
        <w:rPr>
          <w:rFonts w:ascii="仿宋" w:eastAsia="仿宋" w:hAnsi="仿宋" w:cs="仿宋"/>
          <w:b/>
          <w:sz w:val="24"/>
          <w:szCs w:val="24"/>
        </w:rPr>
      </w:pPr>
      <w:r>
        <w:rPr>
          <w:rFonts w:ascii="仿宋" w:eastAsia="仿宋" w:hAnsi="仿宋" w:cs="仿宋" w:hint="eastAsia"/>
          <w:sz w:val="24"/>
          <w:szCs w:val="24"/>
        </w:rPr>
        <w:t>（六）所有成绩以赛事组委会成绩公告栏公示为准。</w:t>
      </w:r>
    </w:p>
    <w:p w14:paraId="1FC8ECFE" w14:textId="77777777" w:rsidR="00BA763B" w:rsidRDefault="00000000">
      <w:pPr>
        <w:spacing w:line="520" w:lineRule="exact"/>
        <w:rPr>
          <w:rFonts w:ascii="仿宋" w:eastAsia="仿宋" w:hAnsi="仿宋" w:cs="仿宋"/>
          <w:b/>
          <w:sz w:val="28"/>
          <w:szCs w:val="28"/>
        </w:rPr>
      </w:pPr>
      <w:r>
        <w:rPr>
          <w:rFonts w:ascii="仿宋" w:eastAsia="仿宋" w:hAnsi="仿宋" w:cs="仿宋" w:hint="eastAsia"/>
          <w:b/>
          <w:sz w:val="28"/>
          <w:szCs w:val="28"/>
        </w:rPr>
        <w:t>八、报名办法：报名采取网络报名方式。</w:t>
      </w:r>
    </w:p>
    <w:p w14:paraId="7A388DFB" w14:textId="77777777" w:rsidR="00BA763B" w:rsidRDefault="00000000">
      <w:pPr>
        <w:spacing w:before="50" w:line="520" w:lineRule="exact"/>
        <w:ind w:firstLine="296"/>
        <w:rPr>
          <w:rFonts w:ascii="仿宋" w:eastAsia="仿宋" w:hAnsi="仿宋" w:cs="仿宋"/>
          <w:sz w:val="24"/>
          <w:szCs w:val="24"/>
        </w:rPr>
      </w:pPr>
      <w:r>
        <w:rPr>
          <w:rFonts w:ascii="仿宋" w:eastAsia="仿宋" w:hAnsi="仿宋" w:cs="仿宋" w:hint="eastAsia"/>
          <w:b/>
          <w:bCs/>
          <w:sz w:val="24"/>
          <w:szCs w:val="24"/>
        </w:rPr>
        <w:t>（一）</w:t>
      </w:r>
      <w:r>
        <w:rPr>
          <w:rFonts w:ascii="仿宋" w:eastAsia="仿宋" w:hAnsi="仿宋" w:cs="仿宋" w:hint="eastAsia"/>
          <w:sz w:val="24"/>
          <w:szCs w:val="24"/>
        </w:rPr>
        <w:t>报名时间</w:t>
      </w:r>
      <w:r>
        <w:rPr>
          <w:rFonts w:ascii="仿宋" w:eastAsia="仿宋" w:hAnsi="仿宋" w:cs="仿宋"/>
          <w:sz w:val="24"/>
          <w:szCs w:val="24"/>
        </w:rPr>
        <w:t>：</w:t>
      </w:r>
      <w:r>
        <w:rPr>
          <w:rFonts w:ascii="仿宋" w:eastAsia="仿宋" w:hAnsi="仿宋" w:cs="仿宋" w:hint="eastAsia"/>
          <w:sz w:val="24"/>
          <w:szCs w:val="24"/>
        </w:rPr>
        <w:t>凡报名的参赛队请于</w:t>
      </w:r>
      <w:r>
        <w:rPr>
          <w:rFonts w:ascii="仿宋" w:eastAsia="仿宋" w:hAnsi="仿宋" w:cs="仿宋"/>
          <w:sz w:val="24"/>
          <w:szCs w:val="24"/>
        </w:rPr>
        <w:t>202</w:t>
      </w:r>
      <w:r>
        <w:rPr>
          <w:rFonts w:ascii="仿宋" w:eastAsia="仿宋" w:hAnsi="仿宋" w:cs="仿宋" w:hint="eastAsia"/>
          <w:sz w:val="24"/>
          <w:szCs w:val="24"/>
        </w:rPr>
        <w:t>3年</w:t>
      </w:r>
      <w:r>
        <w:rPr>
          <w:rFonts w:ascii="仿宋" w:eastAsia="仿宋" w:hAnsi="仿宋" w:cs="仿宋"/>
          <w:sz w:val="24"/>
          <w:szCs w:val="24"/>
        </w:rPr>
        <w:t>1</w:t>
      </w:r>
      <w:r>
        <w:rPr>
          <w:rFonts w:ascii="仿宋" w:eastAsia="仿宋" w:hAnsi="仿宋" w:cs="仿宋" w:hint="eastAsia"/>
          <w:sz w:val="24"/>
          <w:szCs w:val="24"/>
        </w:rPr>
        <w:t>1月13日8:00-24日20</w:t>
      </w:r>
      <w:r>
        <w:rPr>
          <w:rFonts w:ascii="仿宋" w:eastAsia="仿宋" w:hAnsi="仿宋" w:cs="仿宋"/>
          <w:sz w:val="24"/>
          <w:szCs w:val="24"/>
        </w:rPr>
        <w:t>：00注册登录</w:t>
      </w:r>
      <w:hyperlink r:id="rId7" w:history="1">
        <w:r>
          <w:rPr>
            <w:rFonts w:ascii="仿宋" w:eastAsia="仿宋" w:hAnsi="仿宋" w:cs="仿宋"/>
            <w:sz w:val="24"/>
            <w:szCs w:val="24"/>
            <w:u w:val="single"/>
          </w:rPr>
          <w:t>www.ysia.net.cn</w:t>
        </w:r>
      </w:hyperlink>
      <w:r>
        <w:rPr>
          <w:rFonts w:ascii="仿宋" w:eastAsia="仿宋" w:hAnsi="仿宋" w:cs="仿宋"/>
          <w:sz w:val="24"/>
          <w:szCs w:val="24"/>
        </w:rPr>
        <w:t>，点击赛事报名并选择赛事202</w:t>
      </w:r>
      <w:r>
        <w:rPr>
          <w:rFonts w:ascii="仿宋" w:eastAsia="仿宋" w:hAnsi="仿宋" w:cs="仿宋" w:hint="eastAsia"/>
          <w:sz w:val="24"/>
          <w:szCs w:val="24"/>
        </w:rPr>
        <w:t>3</w:t>
      </w:r>
      <w:r>
        <w:rPr>
          <w:rFonts w:ascii="仿宋" w:eastAsia="仿宋" w:hAnsi="仿宋" w:cs="仿宋"/>
          <w:sz w:val="24"/>
          <w:szCs w:val="24"/>
        </w:rPr>
        <w:t>年北京市中小学生</w:t>
      </w:r>
      <w:r>
        <w:rPr>
          <w:rFonts w:ascii="仿宋" w:eastAsia="仿宋" w:hAnsi="仿宋" w:cs="仿宋" w:hint="eastAsia"/>
          <w:sz w:val="24"/>
          <w:szCs w:val="24"/>
        </w:rPr>
        <w:t>健美操啦啦操比赛</w:t>
      </w:r>
      <w:r>
        <w:rPr>
          <w:rFonts w:ascii="仿宋" w:eastAsia="仿宋" w:hAnsi="仿宋" w:cs="仿宋"/>
          <w:sz w:val="24"/>
          <w:szCs w:val="24"/>
        </w:rPr>
        <w:t xml:space="preserve">进行网上报名。 </w:t>
      </w:r>
    </w:p>
    <w:p w14:paraId="66ABE1D9" w14:textId="77777777" w:rsidR="00BA763B" w:rsidRDefault="00000000">
      <w:pPr>
        <w:spacing w:before="50" w:line="520" w:lineRule="exact"/>
        <w:rPr>
          <w:rFonts w:ascii="仿宋" w:eastAsia="仿宋" w:hAnsi="仿宋" w:cs="仿宋"/>
          <w:b/>
          <w:bCs/>
          <w:sz w:val="28"/>
          <w:szCs w:val="28"/>
        </w:rPr>
      </w:pPr>
      <w:r>
        <w:rPr>
          <w:rFonts w:ascii="仿宋" w:eastAsia="仿宋" w:hAnsi="仿宋" w:cs="仿宋" w:hint="eastAsia"/>
          <w:b/>
          <w:bCs/>
          <w:sz w:val="28"/>
          <w:szCs w:val="28"/>
        </w:rPr>
        <w:t>九、报名分组信息核对</w:t>
      </w:r>
    </w:p>
    <w:p w14:paraId="6B0431D9" w14:textId="77777777" w:rsidR="00BA763B" w:rsidRDefault="00000000">
      <w:pPr>
        <w:spacing w:line="520" w:lineRule="exact"/>
        <w:ind w:firstLineChars="100" w:firstLine="245"/>
        <w:rPr>
          <w:rFonts w:ascii="仿宋" w:eastAsia="仿宋" w:hAnsi="仿宋" w:cs="仿宋"/>
          <w:sz w:val="24"/>
          <w:szCs w:val="24"/>
        </w:rPr>
      </w:pPr>
      <w:r>
        <w:rPr>
          <w:rFonts w:ascii="仿宋" w:eastAsia="仿宋" w:hAnsi="仿宋" w:cs="仿宋" w:hint="eastAsia"/>
          <w:b/>
          <w:bCs/>
          <w:sz w:val="24"/>
          <w:szCs w:val="24"/>
        </w:rPr>
        <w:t>（一）</w:t>
      </w:r>
      <w:r>
        <w:rPr>
          <w:rFonts w:ascii="仿宋" w:eastAsia="仿宋" w:hAnsi="仿宋" w:cs="仿宋" w:hint="eastAsia"/>
          <w:sz w:val="24"/>
          <w:szCs w:val="24"/>
        </w:rPr>
        <w:t>竞赛分组编排初稿在</w:t>
      </w:r>
      <w:r>
        <w:rPr>
          <w:rFonts w:ascii="仿宋" w:eastAsia="仿宋" w:hAnsi="仿宋" w:cs="仿宋"/>
          <w:sz w:val="24"/>
          <w:szCs w:val="24"/>
        </w:rPr>
        <w:t>202</w:t>
      </w:r>
      <w:r>
        <w:rPr>
          <w:rFonts w:ascii="仿宋" w:eastAsia="仿宋" w:hAnsi="仿宋" w:cs="仿宋" w:hint="eastAsia"/>
          <w:sz w:val="24"/>
          <w:szCs w:val="24"/>
        </w:rPr>
        <w:t>3</w:t>
      </w:r>
      <w:r>
        <w:rPr>
          <w:rFonts w:ascii="仿宋" w:eastAsia="仿宋" w:hAnsi="仿宋" w:cs="仿宋"/>
          <w:sz w:val="24"/>
          <w:szCs w:val="24"/>
        </w:rPr>
        <w:t>年北京市中小学生</w:t>
      </w:r>
      <w:r>
        <w:rPr>
          <w:rFonts w:ascii="仿宋" w:eastAsia="仿宋" w:hAnsi="仿宋" w:cs="仿宋" w:hint="eastAsia"/>
          <w:sz w:val="24"/>
          <w:szCs w:val="24"/>
        </w:rPr>
        <w:t>健美操啦啦操比赛组委会官方微信群进行公示，各单位应于</w:t>
      </w:r>
      <w:r>
        <w:rPr>
          <w:rFonts w:ascii="仿宋" w:eastAsia="仿宋" w:hAnsi="仿宋" w:cs="仿宋"/>
          <w:sz w:val="24"/>
          <w:szCs w:val="24"/>
        </w:rPr>
        <w:t>1</w:t>
      </w:r>
      <w:r>
        <w:rPr>
          <w:rFonts w:ascii="仿宋" w:eastAsia="仿宋" w:hAnsi="仿宋" w:cs="仿宋" w:hint="eastAsia"/>
          <w:sz w:val="24"/>
          <w:szCs w:val="24"/>
        </w:rPr>
        <w:t>1月29日－</w:t>
      </w:r>
      <w:r>
        <w:rPr>
          <w:rFonts w:ascii="仿宋" w:eastAsia="仿宋" w:hAnsi="仿宋" w:cs="仿宋"/>
          <w:sz w:val="24"/>
          <w:szCs w:val="24"/>
        </w:rPr>
        <w:t>1</w:t>
      </w:r>
      <w:r>
        <w:rPr>
          <w:rFonts w:ascii="仿宋" w:eastAsia="仿宋" w:hAnsi="仿宋" w:cs="仿宋" w:hint="eastAsia"/>
          <w:sz w:val="24"/>
          <w:szCs w:val="24"/>
        </w:rPr>
        <w:t>2月1日核对报名信息。公示期结束视为确稿。</w:t>
      </w:r>
    </w:p>
    <w:p w14:paraId="1AF940E1" w14:textId="77777777" w:rsidR="00BA763B" w:rsidRDefault="00000000">
      <w:pPr>
        <w:pStyle w:val="a4"/>
        <w:spacing w:before="215"/>
        <w:ind w:left="100" w:firstLineChars="100" w:firstLine="245"/>
        <w:rPr>
          <w:rFonts w:cs="仿宋"/>
          <w:szCs w:val="24"/>
        </w:rPr>
      </w:pPr>
      <w:r>
        <w:rPr>
          <w:rFonts w:cs="仿宋" w:hint="eastAsia"/>
          <w:b/>
          <w:bCs/>
          <w:szCs w:val="24"/>
        </w:rPr>
        <w:t>（二）</w:t>
      </w:r>
      <w:r>
        <w:rPr>
          <w:rFonts w:cs="仿宋" w:hint="eastAsia"/>
          <w:szCs w:val="24"/>
        </w:rPr>
        <w:t>如有问题请于</w:t>
      </w:r>
      <w:r>
        <w:rPr>
          <w:rFonts w:cs="仿宋"/>
          <w:szCs w:val="24"/>
        </w:rPr>
        <w:t>1</w:t>
      </w:r>
      <w:r>
        <w:rPr>
          <w:rFonts w:cs="仿宋" w:hint="eastAsia"/>
          <w:szCs w:val="24"/>
        </w:rPr>
        <w:t>2月1日</w:t>
      </w:r>
      <w:r>
        <w:rPr>
          <w:rFonts w:cs="仿宋" w:hint="eastAsia"/>
          <w:color w:val="000000"/>
          <w:szCs w:val="24"/>
        </w:rPr>
        <w:t>20:00</w:t>
      </w:r>
      <w:r>
        <w:rPr>
          <w:rFonts w:cs="仿宋" w:hint="eastAsia"/>
          <w:szCs w:val="24"/>
        </w:rPr>
        <w:t>前联系组委会，如因自身原因错报、漏报一律不予更改或补报。</w:t>
      </w:r>
    </w:p>
    <w:p w14:paraId="673AB2B4" w14:textId="77777777" w:rsidR="00BA763B" w:rsidRDefault="00000000">
      <w:pPr>
        <w:spacing w:line="520" w:lineRule="exact"/>
        <w:rPr>
          <w:rFonts w:ascii="仿宋" w:eastAsia="仿宋" w:hAnsi="仿宋" w:cs="仿宋"/>
          <w:b/>
          <w:sz w:val="32"/>
          <w:szCs w:val="32"/>
        </w:rPr>
      </w:pPr>
      <w:r>
        <w:rPr>
          <w:rFonts w:ascii="仿宋" w:eastAsia="仿宋" w:hAnsi="仿宋" w:cs="仿宋" w:hint="eastAsia"/>
          <w:b/>
          <w:sz w:val="28"/>
          <w:szCs w:val="28"/>
        </w:rPr>
        <w:t>十、赛事服务费</w:t>
      </w:r>
      <w:r>
        <w:rPr>
          <w:rFonts w:ascii="仿宋" w:eastAsia="仿宋" w:hAnsi="仿宋" w:cs="仿宋" w:hint="eastAsia"/>
          <w:b/>
          <w:sz w:val="32"/>
          <w:szCs w:val="32"/>
        </w:rPr>
        <w:t xml:space="preserve"> </w:t>
      </w:r>
    </w:p>
    <w:p w14:paraId="51E6A1B8" w14:textId="77777777"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（一）单人项目每人：480 元/每人/项 </w:t>
      </w:r>
    </w:p>
    <w:p w14:paraId="17D6F320" w14:textId="77777777"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（二）多人项目每人：100 元/每人/项； </w:t>
      </w:r>
    </w:p>
    <w:p w14:paraId="2C39DFF4" w14:textId="77777777"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（三）保险：所有参赛运动员需要购买意外保险，组委会统一购买并代收取保险费，</w:t>
      </w:r>
    </w:p>
    <w:p w14:paraId="43515880" w14:textId="77777777" w:rsidR="00BA763B" w:rsidRDefault="00000000">
      <w:pPr>
        <w:spacing w:line="520" w:lineRule="exact"/>
        <w:ind w:firstLineChars="800" w:firstLine="1920"/>
        <w:rPr>
          <w:rFonts w:ascii="仿宋" w:eastAsia="仿宋" w:hAnsi="仿宋" w:cs="仿宋"/>
          <w:sz w:val="24"/>
          <w:szCs w:val="24"/>
        </w:rPr>
      </w:pPr>
      <w:r>
        <w:rPr>
          <w:rFonts w:ascii="仿宋" w:eastAsia="仿宋" w:hAnsi="仿宋" w:cs="仿宋" w:hint="eastAsia"/>
          <w:sz w:val="24"/>
          <w:szCs w:val="24"/>
        </w:rPr>
        <w:t>保险费2</w:t>
      </w:r>
      <w:r>
        <w:rPr>
          <w:rFonts w:ascii="仿宋" w:eastAsia="仿宋" w:hAnsi="仿宋" w:cs="仿宋"/>
          <w:sz w:val="24"/>
          <w:szCs w:val="24"/>
        </w:rPr>
        <w:t>0</w:t>
      </w:r>
      <w:r>
        <w:rPr>
          <w:rFonts w:ascii="仿宋" w:eastAsia="仿宋" w:hAnsi="仿宋" w:cs="仿宋" w:hint="eastAsia"/>
          <w:sz w:val="24"/>
          <w:szCs w:val="24"/>
        </w:rPr>
        <w:t xml:space="preserve">元/人。 </w:t>
      </w:r>
    </w:p>
    <w:p w14:paraId="22BCFD92" w14:textId="77777777"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（四）汇款： </w:t>
      </w:r>
    </w:p>
    <w:p w14:paraId="47588010" w14:textId="77777777"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汇款至以下单位账户，并请注名“</w:t>
      </w:r>
      <w:r>
        <w:rPr>
          <w:rFonts w:ascii="仿宋" w:eastAsia="仿宋" w:hAnsi="仿宋" w:cs="仿宋"/>
          <w:sz w:val="24"/>
          <w:szCs w:val="24"/>
        </w:rPr>
        <w:t>202</w:t>
      </w:r>
      <w:r>
        <w:rPr>
          <w:rFonts w:ascii="仿宋" w:eastAsia="仿宋" w:hAnsi="仿宋" w:cs="仿宋" w:hint="eastAsia"/>
          <w:sz w:val="24"/>
          <w:szCs w:val="24"/>
        </w:rPr>
        <w:t>3</w:t>
      </w:r>
      <w:r>
        <w:rPr>
          <w:rFonts w:ascii="仿宋" w:eastAsia="仿宋" w:hAnsi="仿宋" w:cs="仿宋"/>
          <w:sz w:val="24"/>
          <w:szCs w:val="24"/>
        </w:rPr>
        <w:t>年北京市中小学生</w:t>
      </w:r>
      <w:r>
        <w:rPr>
          <w:rFonts w:ascii="仿宋" w:eastAsia="仿宋" w:hAnsi="仿宋" w:cs="仿宋" w:hint="eastAsia"/>
          <w:sz w:val="24"/>
          <w:szCs w:val="24"/>
        </w:rPr>
        <w:t xml:space="preserve">健美操啦啦操比赛+单位名称+纳税人识别码”。 </w:t>
      </w:r>
    </w:p>
    <w:p w14:paraId="2935BE3B" w14:textId="1317AA8B"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账户名称：</w:t>
      </w:r>
      <w:r w:rsidR="00A2618F">
        <w:rPr>
          <w:rFonts w:ascii="仿宋" w:eastAsia="仿宋" w:hAnsi="仿宋" w:cs="仿宋" w:hint="eastAsia"/>
          <w:sz w:val="24"/>
          <w:szCs w:val="24"/>
        </w:rPr>
        <w:t>京视焦点（北京）体育文化发展有限公司</w:t>
      </w:r>
    </w:p>
    <w:p w14:paraId="0DCF9DCD" w14:textId="19239D03"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开户行：</w:t>
      </w:r>
      <w:r w:rsidR="00A2618F">
        <w:rPr>
          <w:rFonts w:ascii="仿宋" w:eastAsia="仿宋" w:hAnsi="仿宋" w:cs="仿宋" w:hint="eastAsia"/>
          <w:sz w:val="24"/>
          <w:szCs w:val="24"/>
        </w:rPr>
        <w:t>中国民生银行北京回龙观支行</w:t>
      </w:r>
    </w:p>
    <w:p w14:paraId="70E57612" w14:textId="1F5DFD04"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账号：</w:t>
      </w:r>
      <w:r w:rsidR="00A2618F">
        <w:rPr>
          <w:rFonts w:ascii="仿宋" w:eastAsia="仿宋" w:hAnsi="仿宋" w:cs="仿宋" w:hint="eastAsia"/>
          <w:sz w:val="24"/>
          <w:szCs w:val="24"/>
        </w:rPr>
        <w:t>6</w:t>
      </w:r>
      <w:r w:rsidR="00A2618F">
        <w:rPr>
          <w:rFonts w:ascii="仿宋" w:eastAsia="仿宋" w:hAnsi="仿宋" w:cs="仿宋"/>
          <w:sz w:val="24"/>
          <w:szCs w:val="24"/>
        </w:rPr>
        <w:t>38916617</w:t>
      </w:r>
    </w:p>
    <w:p w14:paraId="2DEF7E03" w14:textId="77777777"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请于 </w:t>
      </w:r>
      <w:r>
        <w:rPr>
          <w:rFonts w:ascii="仿宋" w:eastAsia="仿宋" w:hAnsi="仿宋" w:cs="仿宋"/>
          <w:sz w:val="24"/>
          <w:szCs w:val="24"/>
        </w:rPr>
        <w:t>1</w:t>
      </w:r>
      <w:r>
        <w:rPr>
          <w:rFonts w:ascii="仿宋" w:eastAsia="仿宋" w:hAnsi="仿宋" w:cs="仿宋" w:hint="eastAsia"/>
          <w:sz w:val="24"/>
          <w:szCs w:val="24"/>
        </w:rPr>
        <w:t>2 月 9日前将赛事服务费汇至指定账户要求：准确注明开票单位和纳税人识</w:t>
      </w:r>
      <w:r>
        <w:rPr>
          <w:rFonts w:ascii="仿宋" w:eastAsia="仿宋" w:hAnsi="仿宋" w:cs="仿宋" w:hint="eastAsia"/>
          <w:sz w:val="24"/>
          <w:szCs w:val="24"/>
        </w:rPr>
        <w:lastRenderedPageBreak/>
        <w:t>别码。</w:t>
      </w:r>
    </w:p>
    <w:p w14:paraId="57C1FB1A" w14:textId="77777777" w:rsidR="00BA763B" w:rsidRDefault="00000000">
      <w:pPr>
        <w:spacing w:line="520" w:lineRule="exact"/>
        <w:rPr>
          <w:rFonts w:ascii="仿宋" w:eastAsia="仿宋" w:hAnsi="仿宋" w:cs="仿宋"/>
          <w:b/>
          <w:sz w:val="28"/>
          <w:szCs w:val="28"/>
        </w:rPr>
      </w:pPr>
      <w:r>
        <w:rPr>
          <w:rFonts w:ascii="仿宋" w:eastAsia="仿宋" w:hAnsi="仿宋" w:cs="仿宋" w:hint="eastAsia"/>
          <w:b/>
          <w:sz w:val="28"/>
          <w:szCs w:val="28"/>
        </w:rPr>
        <w:t>十一、安全管理要求</w:t>
      </w:r>
    </w:p>
    <w:p w14:paraId="47CAEF42" w14:textId="77777777" w:rsidR="00BA763B" w:rsidRDefault="00000000">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（一）参赛单位要认真履行参赛运动员安全管理的职责,做好参赛运动员的健康审核和安全教育，落实安全管理责任制，确保运动员身体健康，安全参赛无事故。</w:t>
      </w:r>
    </w:p>
    <w:p w14:paraId="4F499682" w14:textId="77777777" w:rsidR="00BA763B" w:rsidRDefault="00000000">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（二）参赛单位需自行为参赛运动员办理人身意外伤害事故保险，并负责意外伤害险工作的落实与审核，将电子版保险单发送到报名邮箱。如发生意外安全事故，有关赔偿由参赛单位负责与保险公司协调解决。</w:t>
      </w:r>
      <w:bookmarkStart w:id="4" w:name="page4"/>
      <w:bookmarkEnd w:id="4"/>
    </w:p>
    <w:p w14:paraId="551FE9C5" w14:textId="77777777" w:rsidR="00BA763B" w:rsidRDefault="00000000">
      <w:pPr>
        <w:numPr>
          <w:ilvl w:val="0"/>
          <w:numId w:val="3"/>
        </w:numPr>
        <w:spacing w:line="520" w:lineRule="exact"/>
        <w:rPr>
          <w:rFonts w:ascii="仿宋" w:eastAsia="仿宋" w:hAnsi="仿宋" w:cs="仿宋"/>
          <w:b/>
          <w:sz w:val="28"/>
          <w:szCs w:val="28"/>
        </w:rPr>
      </w:pPr>
      <w:r>
        <w:rPr>
          <w:rFonts w:ascii="仿宋" w:eastAsia="仿宋" w:hAnsi="仿宋" w:cs="仿宋" w:hint="eastAsia"/>
          <w:b/>
          <w:sz w:val="28"/>
          <w:szCs w:val="28"/>
        </w:rPr>
        <w:t>运动员资格及申诉</w:t>
      </w:r>
    </w:p>
    <w:p w14:paraId="4457FDA9" w14:textId="77777777" w:rsidR="00BA763B" w:rsidRDefault="00000000">
      <w:pPr>
        <w:spacing w:line="520" w:lineRule="exact"/>
        <w:ind w:firstLineChars="200" w:firstLine="480"/>
        <w:rPr>
          <w:rFonts w:ascii="仿宋" w:eastAsia="仿宋" w:hAnsi="仿宋" w:cs="仿宋"/>
          <w:color w:val="000000"/>
          <w:sz w:val="24"/>
          <w:szCs w:val="24"/>
        </w:rPr>
      </w:pPr>
      <w:r>
        <w:rPr>
          <w:rFonts w:ascii="仿宋" w:eastAsia="仿宋" w:hAnsi="仿宋" w:cs="仿宋" w:hint="eastAsia"/>
          <w:sz w:val="24"/>
          <w:szCs w:val="24"/>
        </w:rPr>
        <w:t>（一）</w:t>
      </w:r>
      <w:r>
        <w:rPr>
          <w:rFonts w:ascii="仿宋" w:eastAsia="仿宋" w:hAnsi="仿宋" w:cs="仿宋" w:hint="eastAsia"/>
          <w:color w:val="000000"/>
          <w:sz w:val="24"/>
          <w:szCs w:val="24"/>
        </w:rPr>
        <w:t>比赛过程中，如发现冒名顶替、弄虚作假等资格问题，一经查实，取消该项比赛资格和成绩，并通报学校和单位。</w:t>
      </w:r>
    </w:p>
    <w:p w14:paraId="7EAB2717" w14:textId="77777777"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（二）对比赛结果及判罚有争议，由参赛单位领队或教练及时向仲裁委员会口头提出申诉，仲裁委员会判决后如仍有异议，须在仲裁委员会判决 30 分钟内以书面形式向仲裁委员会提出申诉，书面申诉必须由领队签字。</w:t>
      </w:r>
    </w:p>
    <w:p w14:paraId="07079060" w14:textId="77777777" w:rsidR="00BA763B" w:rsidRDefault="00000000">
      <w:pPr>
        <w:spacing w:line="520" w:lineRule="exact"/>
        <w:rPr>
          <w:rFonts w:ascii="仿宋" w:eastAsia="仿宋" w:hAnsi="仿宋" w:cs="仿宋"/>
          <w:b/>
          <w:sz w:val="28"/>
          <w:szCs w:val="28"/>
        </w:rPr>
      </w:pPr>
      <w:r>
        <w:rPr>
          <w:rFonts w:ascii="仿宋" w:eastAsia="仿宋" w:hAnsi="仿宋" w:cs="仿宋" w:hint="eastAsia"/>
          <w:b/>
          <w:sz w:val="28"/>
          <w:szCs w:val="28"/>
        </w:rPr>
        <w:t>十三、领队会时间及地点</w:t>
      </w:r>
    </w:p>
    <w:p w14:paraId="483A5F75" w14:textId="77777777" w:rsidR="00BA763B" w:rsidRDefault="00000000">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（一）12</w:t>
      </w:r>
      <w:r>
        <w:rPr>
          <w:rFonts w:ascii="仿宋" w:eastAsia="仿宋" w:hAnsi="仿宋" w:cs="仿宋" w:hint="eastAsia"/>
          <w:color w:val="000000"/>
          <w:sz w:val="24"/>
          <w:szCs w:val="24"/>
        </w:rPr>
        <w:t>月9日下午13:00召开</w:t>
      </w:r>
      <w:r>
        <w:rPr>
          <w:rFonts w:ascii="仿宋" w:eastAsia="仿宋" w:hAnsi="仿宋" w:cs="仿宋" w:hint="eastAsia"/>
          <w:sz w:val="24"/>
          <w:szCs w:val="24"/>
        </w:rPr>
        <w:t>裁判员、教练员、领队联席会。</w:t>
      </w:r>
    </w:p>
    <w:p w14:paraId="026CE845" w14:textId="77777777" w:rsidR="00BA763B" w:rsidRDefault="00000000">
      <w:pPr>
        <w:numPr>
          <w:ilvl w:val="0"/>
          <w:numId w:val="4"/>
        </w:num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具体时间地点：待定</w:t>
      </w:r>
    </w:p>
    <w:p w14:paraId="27174D99" w14:textId="77777777" w:rsidR="00BA763B" w:rsidRDefault="00000000">
      <w:pPr>
        <w:numPr>
          <w:ilvl w:val="0"/>
          <w:numId w:val="5"/>
        </w:numPr>
        <w:spacing w:line="520" w:lineRule="exact"/>
        <w:rPr>
          <w:rFonts w:ascii="仿宋" w:eastAsia="仿宋" w:hAnsi="仿宋" w:cs="仿宋"/>
          <w:b/>
          <w:sz w:val="28"/>
          <w:szCs w:val="28"/>
        </w:rPr>
      </w:pPr>
      <w:r>
        <w:rPr>
          <w:rFonts w:ascii="仿宋" w:eastAsia="仿宋" w:hAnsi="仿宋" w:cs="仿宋" w:hint="eastAsia"/>
          <w:b/>
          <w:sz w:val="28"/>
          <w:szCs w:val="28"/>
        </w:rPr>
        <w:t>联系人及电话</w:t>
      </w:r>
    </w:p>
    <w:p w14:paraId="4408B8B5" w14:textId="77777777" w:rsidR="00BA763B" w:rsidRDefault="00BA763B">
      <w:pPr>
        <w:pStyle w:val="a0"/>
        <w:ind w:left="0" w:firstLineChars="0" w:firstLine="0"/>
      </w:pPr>
    </w:p>
    <w:p w14:paraId="1DA2C53B" w14:textId="77777777" w:rsidR="00BA763B" w:rsidRDefault="00000000">
      <w:pPr>
        <w:spacing w:line="520" w:lineRule="exact"/>
        <w:ind w:firstLineChars="300" w:firstLine="734"/>
        <w:rPr>
          <w:rFonts w:ascii="仿宋" w:eastAsia="仿宋" w:hAnsi="仿宋" w:cs="仿宋"/>
          <w:b/>
          <w:sz w:val="24"/>
          <w:szCs w:val="24"/>
        </w:rPr>
      </w:pPr>
      <w:r>
        <w:rPr>
          <w:rFonts w:ascii="仿宋" w:eastAsia="仿宋" w:hAnsi="仿宋" w:cs="仿宋" w:hint="eastAsia"/>
          <w:b/>
          <w:sz w:val="24"/>
          <w:szCs w:val="24"/>
        </w:rPr>
        <w:t>规程咨询：李老师 17600335216（健美操）</w:t>
      </w:r>
    </w:p>
    <w:p w14:paraId="08753B3C" w14:textId="77777777" w:rsidR="00BA763B" w:rsidRDefault="00000000">
      <w:pPr>
        <w:spacing w:line="520" w:lineRule="exact"/>
        <w:ind w:firstLineChars="800" w:firstLine="1958"/>
        <w:rPr>
          <w:rFonts w:ascii="仿宋" w:eastAsia="仿宋" w:hAnsi="仿宋" w:cs="仿宋"/>
          <w:b/>
          <w:sz w:val="24"/>
          <w:szCs w:val="24"/>
        </w:rPr>
      </w:pPr>
      <w:r>
        <w:rPr>
          <w:rFonts w:ascii="仿宋" w:eastAsia="仿宋" w:hAnsi="仿宋" w:cs="仿宋" w:hint="eastAsia"/>
          <w:b/>
          <w:sz w:val="24"/>
          <w:szCs w:val="24"/>
        </w:rPr>
        <w:t>贺老师 15210809699（啦啦操）</w:t>
      </w:r>
    </w:p>
    <w:p w14:paraId="146E1543" w14:textId="77777777" w:rsidR="00BA763B" w:rsidRDefault="00000000">
      <w:pPr>
        <w:spacing w:line="520" w:lineRule="exact"/>
        <w:ind w:firstLineChars="300" w:firstLine="734"/>
        <w:rPr>
          <w:rFonts w:ascii="仿宋" w:eastAsia="仿宋" w:hAnsi="仿宋" w:cs="仿宋"/>
          <w:b/>
          <w:sz w:val="24"/>
          <w:szCs w:val="24"/>
        </w:rPr>
      </w:pPr>
      <w:r>
        <w:rPr>
          <w:rFonts w:ascii="仿宋" w:eastAsia="仿宋" w:hAnsi="仿宋" w:cs="仿宋" w:hint="eastAsia"/>
          <w:b/>
          <w:sz w:val="24"/>
          <w:szCs w:val="24"/>
        </w:rPr>
        <w:t>报名咨询：熊老师 13811476611</w:t>
      </w:r>
    </w:p>
    <w:p w14:paraId="5E32621C" w14:textId="77777777" w:rsidR="00BA763B" w:rsidRDefault="00BA763B">
      <w:pPr>
        <w:spacing w:line="520" w:lineRule="exact"/>
        <w:rPr>
          <w:rFonts w:ascii="仿宋" w:eastAsia="仿宋" w:hAnsi="仿宋" w:cs="仿宋"/>
          <w:b/>
          <w:sz w:val="24"/>
          <w:szCs w:val="24"/>
        </w:rPr>
      </w:pPr>
    </w:p>
    <w:p w14:paraId="4DEAC3E8" w14:textId="77777777" w:rsidR="00BA763B" w:rsidRDefault="00000000">
      <w:pPr>
        <w:spacing w:line="520" w:lineRule="exact"/>
        <w:rPr>
          <w:rFonts w:ascii="仿宋" w:eastAsia="仿宋" w:hAnsi="仿宋" w:cs="仿宋"/>
          <w:sz w:val="24"/>
          <w:szCs w:val="24"/>
        </w:rPr>
      </w:pPr>
      <w:r>
        <w:rPr>
          <w:rFonts w:ascii="仿宋" w:eastAsia="仿宋" w:hAnsi="仿宋" w:cs="仿宋" w:hint="eastAsia"/>
          <w:b/>
          <w:sz w:val="28"/>
          <w:szCs w:val="28"/>
        </w:rPr>
        <w:t>十五、其他未尽事宜，另行通知。</w:t>
      </w:r>
      <w:bookmarkEnd w:id="1"/>
    </w:p>
    <w:p w14:paraId="426A7F29" w14:textId="77777777" w:rsidR="00BA763B" w:rsidRDefault="00BA763B">
      <w:pPr>
        <w:pStyle w:val="a0"/>
        <w:ind w:left="640" w:hanging="640"/>
      </w:pPr>
    </w:p>
    <w:p w14:paraId="0A9D269C" w14:textId="77777777" w:rsidR="00BA763B" w:rsidRDefault="00000000">
      <w:pPr>
        <w:spacing w:line="520" w:lineRule="exact"/>
        <w:rPr>
          <w:rFonts w:ascii="仿宋" w:eastAsia="仿宋" w:hAnsi="仿宋" w:cs="仿宋"/>
          <w:sz w:val="24"/>
          <w:szCs w:val="24"/>
        </w:rPr>
      </w:pPr>
      <w:r>
        <w:rPr>
          <w:rFonts w:ascii="仿宋" w:eastAsia="仿宋" w:hAnsi="仿宋" w:cs="仿宋" w:hint="eastAsia"/>
          <w:sz w:val="24"/>
          <w:szCs w:val="24"/>
        </w:rPr>
        <w:t>附件1.</w:t>
      </w:r>
      <w:r>
        <w:rPr>
          <w:rFonts w:ascii="仿宋" w:eastAsia="仿宋" w:hAnsi="仿宋" w:cs="仿宋"/>
          <w:sz w:val="24"/>
          <w:szCs w:val="24"/>
        </w:rPr>
        <w:t>202</w:t>
      </w:r>
      <w:r>
        <w:rPr>
          <w:rFonts w:ascii="仿宋" w:eastAsia="仿宋" w:hAnsi="仿宋" w:cs="仿宋" w:hint="eastAsia"/>
          <w:sz w:val="24"/>
          <w:szCs w:val="24"/>
        </w:rPr>
        <w:t>3</w:t>
      </w:r>
      <w:r>
        <w:rPr>
          <w:rFonts w:ascii="仿宋" w:eastAsia="仿宋" w:hAnsi="仿宋" w:cs="仿宋"/>
          <w:sz w:val="24"/>
          <w:szCs w:val="24"/>
        </w:rPr>
        <w:t>年北京市中小学生</w:t>
      </w:r>
      <w:r>
        <w:rPr>
          <w:rFonts w:ascii="仿宋" w:eastAsia="仿宋" w:hAnsi="仿宋" w:cs="仿宋" w:hint="eastAsia"/>
          <w:sz w:val="24"/>
          <w:szCs w:val="24"/>
        </w:rPr>
        <w:t>健美操啦啦操比赛日程表</w:t>
      </w:r>
    </w:p>
    <w:p w14:paraId="49DED290" w14:textId="77777777" w:rsidR="00BA763B" w:rsidRDefault="00000000">
      <w:pPr>
        <w:spacing w:line="520" w:lineRule="exact"/>
        <w:rPr>
          <w:rFonts w:ascii="仿宋" w:eastAsia="仿宋" w:hAnsi="仿宋" w:cs="仿宋"/>
          <w:sz w:val="24"/>
          <w:szCs w:val="24"/>
        </w:rPr>
      </w:pPr>
      <w:r>
        <w:rPr>
          <w:rFonts w:ascii="仿宋" w:eastAsia="仿宋" w:hAnsi="仿宋" w:cs="仿宋" w:hint="eastAsia"/>
          <w:sz w:val="24"/>
          <w:szCs w:val="24"/>
        </w:rPr>
        <w:t>附件2.</w:t>
      </w:r>
      <w:bookmarkStart w:id="5" w:name="page5"/>
      <w:bookmarkEnd w:id="5"/>
      <w:r>
        <w:rPr>
          <w:rFonts w:ascii="仿宋" w:eastAsia="仿宋" w:hAnsi="仿宋" w:cs="仿宋"/>
          <w:sz w:val="24"/>
          <w:szCs w:val="24"/>
        </w:rPr>
        <w:t>202</w:t>
      </w:r>
      <w:r>
        <w:rPr>
          <w:rFonts w:ascii="仿宋" w:eastAsia="仿宋" w:hAnsi="仿宋" w:cs="仿宋" w:hint="eastAsia"/>
          <w:sz w:val="24"/>
          <w:szCs w:val="24"/>
        </w:rPr>
        <w:t>3</w:t>
      </w:r>
      <w:r>
        <w:rPr>
          <w:rFonts w:ascii="仿宋" w:eastAsia="仿宋" w:hAnsi="仿宋" w:cs="仿宋"/>
          <w:sz w:val="24"/>
          <w:szCs w:val="24"/>
        </w:rPr>
        <w:t>年北京市中小学生</w:t>
      </w:r>
      <w:r>
        <w:rPr>
          <w:rFonts w:ascii="仿宋" w:eastAsia="仿宋" w:hAnsi="仿宋" w:cs="仿宋" w:hint="eastAsia"/>
          <w:sz w:val="24"/>
          <w:szCs w:val="24"/>
        </w:rPr>
        <w:t>健美操啦啦操比赛知情通知书</w:t>
      </w:r>
    </w:p>
    <w:p w14:paraId="0440B861" w14:textId="77777777" w:rsidR="00BA763B" w:rsidRDefault="00BA763B">
      <w:pPr>
        <w:spacing w:line="520" w:lineRule="exact"/>
        <w:rPr>
          <w:rFonts w:ascii="仿宋" w:eastAsia="仿宋" w:hAnsi="仿宋" w:cs="仿宋"/>
          <w:sz w:val="24"/>
          <w:szCs w:val="24"/>
        </w:rPr>
        <w:sectPr w:rsidR="00BA763B">
          <w:pgSz w:w="11906" w:h="16840"/>
          <w:pgMar w:top="1440" w:right="1293" w:bottom="1440" w:left="1293" w:header="0" w:footer="0" w:gutter="0"/>
          <w:cols w:space="720"/>
          <w:docGrid w:linePitch="360"/>
        </w:sectPr>
      </w:pPr>
    </w:p>
    <w:p w14:paraId="41EE2174" w14:textId="77777777" w:rsidR="00BA763B" w:rsidRDefault="00000000">
      <w:pPr>
        <w:spacing w:line="400" w:lineRule="exact"/>
        <w:rPr>
          <w:rFonts w:eastAsia="仿宋"/>
          <w:b/>
          <w:bCs/>
          <w:sz w:val="22"/>
          <w:szCs w:val="24"/>
        </w:rPr>
      </w:pPr>
      <w:r>
        <w:rPr>
          <w:rFonts w:ascii="仿宋" w:eastAsia="仿宋" w:hAnsi="仿宋" w:cs="仿宋" w:hint="eastAsia"/>
          <w:b/>
          <w:bCs/>
          <w:sz w:val="28"/>
          <w:szCs w:val="28"/>
        </w:rPr>
        <w:lastRenderedPageBreak/>
        <w:t>附件1</w:t>
      </w:r>
    </w:p>
    <w:p w14:paraId="67862C2A" w14:textId="77777777" w:rsidR="00BA763B" w:rsidRDefault="00BA763B">
      <w:pPr>
        <w:spacing w:line="400" w:lineRule="exact"/>
        <w:rPr>
          <w:rFonts w:eastAsia="Times New Roman"/>
        </w:rPr>
      </w:pPr>
    </w:p>
    <w:p w14:paraId="21593CF9" w14:textId="77777777" w:rsidR="00BA763B" w:rsidRDefault="00000000">
      <w:pPr>
        <w:spacing w:line="0" w:lineRule="atLeast"/>
        <w:jc w:val="center"/>
        <w:rPr>
          <w:rFonts w:ascii="微软雅黑" w:eastAsia="微软雅黑" w:hAnsi="微软雅黑" w:cs="微软雅黑"/>
          <w:b/>
          <w:sz w:val="28"/>
          <w:szCs w:val="28"/>
        </w:rPr>
      </w:pPr>
      <w:r>
        <w:rPr>
          <w:rFonts w:ascii="微软雅黑" w:eastAsia="微软雅黑" w:hAnsi="微软雅黑" w:cs="微软雅黑" w:hint="eastAsia"/>
          <w:b/>
          <w:sz w:val="28"/>
          <w:szCs w:val="28"/>
        </w:rPr>
        <w:t>20</w:t>
      </w:r>
      <w:r>
        <w:rPr>
          <w:rFonts w:ascii="微软雅黑" w:eastAsia="微软雅黑" w:hAnsi="微软雅黑" w:cs="微软雅黑"/>
          <w:b/>
          <w:sz w:val="28"/>
          <w:szCs w:val="28"/>
        </w:rPr>
        <w:t>2</w:t>
      </w:r>
      <w:r>
        <w:rPr>
          <w:rFonts w:ascii="微软雅黑" w:eastAsia="微软雅黑" w:hAnsi="微软雅黑" w:cs="微软雅黑" w:hint="eastAsia"/>
          <w:b/>
          <w:sz w:val="28"/>
          <w:szCs w:val="28"/>
        </w:rPr>
        <w:t>3年北京市中小学生健美操啦啦操比赛日程表</w:t>
      </w:r>
    </w:p>
    <w:p w14:paraId="7784DDA4" w14:textId="77777777" w:rsidR="00BA763B" w:rsidRDefault="00BA763B">
      <w:pPr>
        <w:spacing w:line="400" w:lineRule="exact"/>
        <w:rPr>
          <w:rFonts w:eastAsia="Times New Roma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2857"/>
        <w:gridCol w:w="3267"/>
      </w:tblGrid>
      <w:tr w:rsidR="00BA763B" w14:paraId="53DC1D59" w14:textId="77777777">
        <w:tc>
          <w:tcPr>
            <w:tcW w:w="1696" w:type="dxa"/>
            <w:shd w:val="clear" w:color="auto" w:fill="auto"/>
          </w:tcPr>
          <w:p w14:paraId="3F37DDD4" w14:textId="77777777" w:rsidR="00BA763B" w:rsidRDefault="00000000">
            <w:pPr>
              <w:spacing w:line="400" w:lineRule="exact"/>
              <w:jc w:val="center"/>
              <w:rPr>
                <w:rFonts w:ascii="仿宋" w:eastAsia="仿宋" w:hAnsi="仿宋" w:cs="仿宋"/>
                <w:b/>
                <w:bCs/>
                <w:sz w:val="24"/>
                <w:szCs w:val="24"/>
              </w:rPr>
            </w:pPr>
            <w:r>
              <w:rPr>
                <w:rFonts w:ascii="仿宋" w:eastAsia="仿宋" w:hAnsi="仿宋" w:cs="仿宋" w:hint="eastAsia"/>
                <w:b/>
                <w:bCs/>
                <w:w w:val="99"/>
                <w:sz w:val="24"/>
                <w:szCs w:val="24"/>
              </w:rPr>
              <w:t>日期</w:t>
            </w:r>
          </w:p>
        </w:tc>
        <w:tc>
          <w:tcPr>
            <w:tcW w:w="1985" w:type="dxa"/>
            <w:shd w:val="clear" w:color="auto" w:fill="auto"/>
          </w:tcPr>
          <w:p w14:paraId="5D45F497" w14:textId="77777777" w:rsidR="00BA763B" w:rsidRDefault="00000000">
            <w:pPr>
              <w:spacing w:line="400" w:lineRule="exact"/>
              <w:jc w:val="center"/>
              <w:rPr>
                <w:rFonts w:ascii="仿宋" w:eastAsia="仿宋" w:hAnsi="仿宋" w:cs="仿宋"/>
                <w:b/>
                <w:bCs/>
                <w:sz w:val="24"/>
                <w:szCs w:val="24"/>
              </w:rPr>
            </w:pPr>
            <w:r>
              <w:rPr>
                <w:rFonts w:ascii="仿宋" w:eastAsia="仿宋" w:hAnsi="仿宋" w:cs="仿宋" w:hint="eastAsia"/>
                <w:b/>
                <w:bCs/>
                <w:w w:val="99"/>
                <w:sz w:val="24"/>
                <w:szCs w:val="24"/>
              </w:rPr>
              <w:t>时间</w:t>
            </w:r>
          </w:p>
        </w:tc>
        <w:tc>
          <w:tcPr>
            <w:tcW w:w="2857" w:type="dxa"/>
            <w:shd w:val="clear" w:color="auto" w:fill="auto"/>
          </w:tcPr>
          <w:p w14:paraId="5FC5383E" w14:textId="77777777" w:rsidR="00BA763B" w:rsidRDefault="00000000">
            <w:pPr>
              <w:spacing w:line="400" w:lineRule="exact"/>
              <w:jc w:val="center"/>
              <w:rPr>
                <w:rFonts w:ascii="仿宋" w:eastAsia="仿宋" w:hAnsi="仿宋" w:cs="仿宋"/>
                <w:b/>
                <w:bCs/>
                <w:sz w:val="24"/>
                <w:szCs w:val="24"/>
              </w:rPr>
            </w:pPr>
            <w:r>
              <w:rPr>
                <w:rFonts w:ascii="仿宋" w:eastAsia="仿宋" w:hAnsi="仿宋" w:cs="仿宋" w:hint="eastAsia"/>
                <w:b/>
                <w:bCs/>
                <w:w w:val="99"/>
                <w:sz w:val="24"/>
                <w:szCs w:val="24"/>
              </w:rPr>
              <w:t>内容</w:t>
            </w:r>
          </w:p>
        </w:tc>
        <w:tc>
          <w:tcPr>
            <w:tcW w:w="3267" w:type="dxa"/>
          </w:tcPr>
          <w:p w14:paraId="2C0B983D" w14:textId="77777777" w:rsidR="00BA763B" w:rsidRDefault="00000000">
            <w:pPr>
              <w:spacing w:line="400" w:lineRule="exact"/>
              <w:jc w:val="center"/>
              <w:rPr>
                <w:rFonts w:ascii="仿宋" w:eastAsia="仿宋" w:hAnsi="仿宋" w:cs="仿宋"/>
                <w:b/>
                <w:bCs/>
                <w:w w:val="99"/>
                <w:sz w:val="24"/>
                <w:szCs w:val="24"/>
              </w:rPr>
            </w:pPr>
            <w:r>
              <w:rPr>
                <w:rFonts w:ascii="仿宋" w:eastAsia="仿宋" w:hAnsi="仿宋" w:cs="仿宋" w:hint="eastAsia"/>
                <w:b/>
                <w:bCs/>
                <w:w w:val="99"/>
                <w:sz w:val="24"/>
                <w:szCs w:val="24"/>
              </w:rPr>
              <w:t>地点</w:t>
            </w:r>
          </w:p>
        </w:tc>
      </w:tr>
      <w:tr w:rsidR="00BA763B" w14:paraId="28895B82" w14:textId="77777777">
        <w:tc>
          <w:tcPr>
            <w:tcW w:w="1696" w:type="dxa"/>
            <w:shd w:val="clear" w:color="auto" w:fill="auto"/>
          </w:tcPr>
          <w:p w14:paraId="3E5EBA38" w14:textId="77777777" w:rsidR="00BA763B" w:rsidRDefault="00000000">
            <w:pPr>
              <w:spacing w:line="400" w:lineRule="exact"/>
              <w:jc w:val="center"/>
              <w:rPr>
                <w:rFonts w:ascii="仿宋" w:eastAsia="仿宋" w:hAnsi="仿宋" w:cs="仿宋"/>
                <w:sz w:val="24"/>
                <w:szCs w:val="24"/>
              </w:rPr>
            </w:pPr>
            <w:r>
              <w:rPr>
                <w:rFonts w:ascii="仿宋" w:eastAsia="仿宋" w:hAnsi="仿宋" w:cs="仿宋"/>
                <w:w w:val="90"/>
                <w:sz w:val="24"/>
                <w:szCs w:val="24"/>
              </w:rPr>
              <w:t>1</w:t>
            </w:r>
            <w:r>
              <w:rPr>
                <w:rFonts w:ascii="仿宋" w:eastAsia="仿宋" w:hAnsi="仿宋" w:cs="仿宋" w:hint="eastAsia"/>
                <w:w w:val="90"/>
                <w:sz w:val="24"/>
                <w:szCs w:val="24"/>
              </w:rPr>
              <w:t>2月 9 日</w:t>
            </w:r>
          </w:p>
        </w:tc>
        <w:tc>
          <w:tcPr>
            <w:tcW w:w="1985" w:type="dxa"/>
            <w:shd w:val="clear" w:color="auto" w:fill="auto"/>
          </w:tcPr>
          <w:p w14:paraId="531ADCD8" w14:textId="77777777" w:rsidR="00BA763B" w:rsidRDefault="00000000">
            <w:pPr>
              <w:spacing w:line="400" w:lineRule="exact"/>
              <w:jc w:val="center"/>
              <w:rPr>
                <w:rFonts w:ascii="仿宋" w:eastAsia="仿宋" w:hAnsi="仿宋" w:cs="仿宋"/>
                <w:sz w:val="24"/>
                <w:szCs w:val="24"/>
              </w:rPr>
            </w:pPr>
            <w:r>
              <w:rPr>
                <w:rFonts w:ascii="仿宋" w:eastAsia="仿宋" w:hAnsi="仿宋" w:cs="仿宋"/>
                <w:sz w:val="24"/>
                <w:szCs w:val="24"/>
              </w:rPr>
              <w:t>13</w:t>
            </w:r>
            <w:r>
              <w:rPr>
                <w:rFonts w:ascii="仿宋" w:eastAsia="仿宋" w:hAnsi="仿宋" w:cs="仿宋" w:hint="eastAsia"/>
                <w:sz w:val="24"/>
                <w:szCs w:val="24"/>
              </w:rPr>
              <w:t>：</w:t>
            </w:r>
            <w:r>
              <w:rPr>
                <w:rFonts w:ascii="仿宋" w:eastAsia="仿宋" w:hAnsi="仿宋" w:cs="仿宋"/>
                <w:sz w:val="24"/>
                <w:szCs w:val="24"/>
              </w:rPr>
              <w:t>00</w:t>
            </w:r>
          </w:p>
        </w:tc>
        <w:tc>
          <w:tcPr>
            <w:tcW w:w="2857" w:type="dxa"/>
            <w:shd w:val="clear" w:color="auto" w:fill="auto"/>
          </w:tcPr>
          <w:p w14:paraId="489736E4" w14:textId="77777777" w:rsidR="00BA763B"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t>裁判员、教练员、领队</w:t>
            </w:r>
          </w:p>
          <w:p w14:paraId="6C219C4C" w14:textId="77777777" w:rsidR="00BA763B" w:rsidRDefault="00000000">
            <w:pPr>
              <w:spacing w:line="400" w:lineRule="exact"/>
              <w:ind w:rightChars="-104" w:right="-218"/>
              <w:jc w:val="center"/>
              <w:rPr>
                <w:rFonts w:ascii="仿宋" w:eastAsia="仿宋" w:hAnsi="仿宋" w:cs="仿宋"/>
                <w:sz w:val="24"/>
                <w:szCs w:val="24"/>
              </w:rPr>
            </w:pPr>
            <w:r>
              <w:rPr>
                <w:rFonts w:ascii="仿宋" w:eastAsia="仿宋" w:hAnsi="仿宋" w:cs="仿宋" w:hint="eastAsia"/>
                <w:sz w:val="24"/>
                <w:szCs w:val="24"/>
              </w:rPr>
              <w:t>联席会</w:t>
            </w:r>
          </w:p>
        </w:tc>
        <w:tc>
          <w:tcPr>
            <w:tcW w:w="3267" w:type="dxa"/>
          </w:tcPr>
          <w:p w14:paraId="6075F6C9" w14:textId="77777777" w:rsidR="00BA763B"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t>待定</w:t>
            </w:r>
          </w:p>
        </w:tc>
      </w:tr>
      <w:tr w:rsidR="00BA763B" w14:paraId="7721CD4E" w14:textId="77777777">
        <w:trPr>
          <w:trHeight w:val="520"/>
        </w:trPr>
        <w:tc>
          <w:tcPr>
            <w:tcW w:w="1696" w:type="dxa"/>
            <w:vMerge w:val="restart"/>
            <w:shd w:val="clear" w:color="auto" w:fill="auto"/>
            <w:vAlign w:val="center"/>
          </w:tcPr>
          <w:p w14:paraId="38883F94" w14:textId="77777777" w:rsidR="00BA763B" w:rsidRDefault="00000000">
            <w:pPr>
              <w:spacing w:line="400" w:lineRule="exact"/>
              <w:jc w:val="center"/>
              <w:rPr>
                <w:rFonts w:ascii="仿宋" w:eastAsia="仿宋" w:hAnsi="仿宋" w:cs="仿宋"/>
                <w:w w:val="90"/>
                <w:sz w:val="24"/>
                <w:szCs w:val="24"/>
              </w:rPr>
            </w:pPr>
            <w:r>
              <w:rPr>
                <w:rFonts w:ascii="仿宋" w:eastAsia="仿宋" w:hAnsi="仿宋" w:cs="仿宋"/>
                <w:w w:val="90"/>
                <w:sz w:val="24"/>
                <w:szCs w:val="24"/>
              </w:rPr>
              <w:t>1</w:t>
            </w:r>
            <w:r>
              <w:rPr>
                <w:rFonts w:ascii="仿宋" w:eastAsia="仿宋" w:hAnsi="仿宋" w:cs="仿宋" w:hint="eastAsia"/>
                <w:w w:val="90"/>
                <w:sz w:val="24"/>
                <w:szCs w:val="24"/>
              </w:rPr>
              <w:t>2月</w:t>
            </w:r>
            <w:r>
              <w:rPr>
                <w:rFonts w:ascii="仿宋" w:eastAsia="仿宋" w:hAnsi="仿宋" w:cs="仿宋"/>
                <w:w w:val="90"/>
                <w:sz w:val="24"/>
                <w:szCs w:val="24"/>
              </w:rPr>
              <w:t>1</w:t>
            </w:r>
            <w:r>
              <w:rPr>
                <w:rFonts w:ascii="仿宋" w:eastAsia="仿宋" w:hAnsi="仿宋" w:cs="仿宋" w:hint="eastAsia"/>
                <w:w w:val="90"/>
                <w:sz w:val="24"/>
                <w:szCs w:val="24"/>
              </w:rPr>
              <w:t>6日</w:t>
            </w:r>
          </w:p>
          <w:p w14:paraId="5DFBD0D4" w14:textId="77777777" w:rsidR="00BA763B" w:rsidRDefault="00BA763B">
            <w:pPr>
              <w:spacing w:line="400" w:lineRule="exact"/>
              <w:jc w:val="center"/>
              <w:rPr>
                <w:rFonts w:ascii="仿宋" w:eastAsia="仿宋" w:hAnsi="仿宋" w:cs="仿宋"/>
                <w:sz w:val="24"/>
                <w:szCs w:val="24"/>
              </w:rPr>
            </w:pPr>
          </w:p>
        </w:tc>
        <w:tc>
          <w:tcPr>
            <w:tcW w:w="1985" w:type="dxa"/>
            <w:shd w:val="clear" w:color="auto" w:fill="auto"/>
          </w:tcPr>
          <w:p w14:paraId="20873A79" w14:textId="77777777" w:rsidR="00BA763B"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t>上午</w:t>
            </w:r>
          </w:p>
        </w:tc>
        <w:tc>
          <w:tcPr>
            <w:tcW w:w="2857" w:type="dxa"/>
            <w:shd w:val="clear" w:color="auto" w:fill="auto"/>
          </w:tcPr>
          <w:p w14:paraId="7EDAE52E" w14:textId="77777777" w:rsidR="00BA763B" w:rsidRDefault="00000000">
            <w:pPr>
              <w:spacing w:line="520" w:lineRule="exact"/>
              <w:rPr>
                <w:rFonts w:ascii="仿宋" w:eastAsia="仿宋" w:hAnsi="仿宋" w:cs="仿宋"/>
                <w:sz w:val="24"/>
                <w:szCs w:val="24"/>
              </w:rPr>
            </w:pPr>
            <w:r>
              <w:rPr>
                <w:rFonts w:ascii="仿宋" w:eastAsia="仿宋" w:hAnsi="仿宋" w:cs="仿宋" w:hint="eastAsia"/>
                <w:sz w:val="24"/>
                <w:szCs w:val="24"/>
              </w:rPr>
              <w:t>健美操</w:t>
            </w:r>
          </w:p>
        </w:tc>
        <w:tc>
          <w:tcPr>
            <w:tcW w:w="3267" w:type="dxa"/>
            <w:vMerge w:val="restart"/>
            <w:vAlign w:val="center"/>
          </w:tcPr>
          <w:p w14:paraId="2E9722E1" w14:textId="77777777" w:rsidR="00BA763B"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t>北京联合大学体育馆</w:t>
            </w:r>
          </w:p>
        </w:tc>
      </w:tr>
      <w:tr w:rsidR="00BA763B" w14:paraId="0892C73A" w14:textId="77777777">
        <w:trPr>
          <w:trHeight w:val="520"/>
        </w:trPr>
        <w:tc>
          <w:tcPr>
            <w:tcW w:w="1696" w:type="dxa"/>
            <w:vMerge/>
            <w:shd w:val="clear" w:color="auto" w:fill="auto"/>
            <w:vAlign w:val="center"/>
          </w:tcPr>
          <w:p w14:paraId="66CE12AF" w14:textId="77777777" w:rsidR="00BA763B" w:rsidRDefault="00BA763B">
            <w:pPr>
              <w:spacing w:line="400" w:lineRule="exact"/>
              <w:jc w:val="center"/>
            </w:pPr>
          </w:p>
        </w:tc>
        <w:tc>
          <w:tcPr>
            <w:tcW w:w="1985" w:type="dxa"/>
            <w:shd w:val="clear" w:color="auto" w:fill="auto"/>
          </w:tcPr>
          <w:p w14:paraId="0AAFAC67" w14:textId="77777777" w:rsidR="00BA763B"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t>下午</w:t>
            </w:r>
          </w:p>
        </w:tc>
        <w:tc>
          <w:tcPr>
            <w:tcW w:w="2857" w:type="dxa"/>
            <w:shd w:val="clear" w:color="auto" w:fill="auto"/>
          </w:tcPr>
          <w:p w14:paraId="1075A351" w14:textId="77777777" w:rsidR="00BA763B" w:rsidRDefault="00000000">
            <w:pPr>
              <w:spacing w:line="400" w:lineRule="exact"/>
              <w:rPr>
                <w:rFonts w:ascii="仿宋" w:eastAsia="仿宋" w:hAnsi="仿宋" w:cs="仿宋"/>
                <w:sz w:val="24"/>
                <w:szCs w:val="24"/>
              </w:rPr>
            </w:pPr>
            <w:r>
              <w:rPr>
                <w:rFonts w:ascii="仿宋" w:eastAsia="仿宋" w:hAnsi="仿宋" w:cs="仿宋" w:hint="eastAsia"/>
                <w:sz w:val="24"/>
                <w:szCs w:val="24"/>
              </w:rPr>
              <w:t>健美操、啦啦操</w:t>
            </w:r>
          </w:p>
        </w:tc>
        <w:tc>
          <w:tcPr>
            <w:tcW w:w="3267" w:type="dxa"/>
            <w:vMerge/>
            <w:vAlign w:val="center"/>
          </w:tcPr>
          <w:p w14:paraId="0C07213D" w14:textId="77777777" w:rsidR="00BA763B" w:rsidRDefault="00BA763B">
            <w:pPr>
              <w:spacing w:line="400" w:lineRule="exact"/>
              <w:jc w:val="center"/>
              <w:rPr>
                <w:rFonts w:ascii="仿宋" w:eastAsia="仿宋" w:hAnsi="仿宋" w:cs="仿宋"/>
                <w:sz w:val="24"/>
                <w:szCs w:val="24"/>
              </w:rPr>
            </w:pPr>
          </w:p>
        </w:tc>
      </w:tr>
      <w:tr w:rsidR="00BA763B" w14:paraId="6F2E33F3" w14:textId="77777777">
        <w:tc>
          <w:tcPr>
            <w:tcW w:w="1696" w:type="dxa"/>
            <w:shd w:val="clear" w:color="auto" w:fill="auto"/>
          </w:tcPr>
          <w:p w14:paraId="01F1BA0A" w14:textId="77777777" w:rsidR="00BA763B" w:rsidRDefault="00000000">
            <w:pPr>
              <w:spacing w:line="400" w:lineRule="exact"/>
              <w:jc w:val="center"/>
              <w:rPr>
                <w:rFonts w:ascii="仿宋" w:eastAsia="仿宋" w:hAnsi="仿宋" w:cs="仿宋"/>
                <w:w w:val="90"/>
                <w:sz w:val="24"/>
                <w:szCs w:val="24"/>
              </w:rPr>
            </w:pPr>
            <w:r>
              <w:rPr>
                <w:rFonts w:ascii="仿宋" w:eastAsia="仿宋" w:hAnsi="仿宋" w:cs="仿宋"/>
                <w:w w:val="90"/>
                <w:sz w:val="24"/>
                <w:szCs w:val="24"/>
              </w:rPr>
              <w:t>1</w:t>
            </w:r>
            <w:r>
              <w:rPr>
                <w:rFonts w:ascii="仿宋" w:eastAsia="仿宋" w:hAnsi="仿宋" w:cs="仿宋" w:hint="eastAsia"/>
                <w:w w:val="90"/>
                <w:sz w:val="24"/>
                <w:szCs w:val="24"/>
              </w:rPr>
              <w:t xml:space="preserve">2月17日 </w:t>
            </w:r>
          </w:p>
        </w:tc>
        <w:tc>
          <w:tcPr>
            <w:tcW w:w="1985" w:type="dxa"/>
            <w:shd w:val="clear" w:color="auto" w:fill="auto"/>
          </w:tcPr>
          <w:p w14:paraId="317ACD6D" w14:textId="77777777" w:rsidR="00BA763B"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t>全天</w:t>
            </w:r>
          </w:p>
        </w:tc>
        <w:tc>
          <w:tcPr>
            <w:tcW w:w="2857" w:type="dxa"/>
            <w:shd w:val="clear" w:color="auto" w:fill="auto"/>
          </w:tcPr>
          <w:p w14:paraId="4F27A67E" w14:textId="77777777" w:rsidR="00BA763B" w:rsidRDefault="00000000">
            <w:pPr>
              <w:spacing w:line="520" w:lineRule="exact"/>
              <w:rPr>
                <w:rFonts w:ascii="仿宋" w:eastAsia="仿宋" w:hAnsi="仿宋" w:cs="仿宋"/>
                <w:sz w:val="24"/>
                <w:szCs w:val="24"/>
              </w:rPr>
            </w:pPr>
            <w:r>
              <w:rPr>
                <w:rFonts w:ascii="仿宋" w:eastAsia="仿宋" w:hAnsi="仿宋" w:cs="仿宋" w:hint="eastAsia"/>
                <w:sz w:val="24"/>
                <w:szCs w:val="24"/>
              </w:rPr>
              <w:t>啦啦操、中国舞</w:t>
            </w:r>
          </w:p>
        </w:tc>
        <w:tc>
          <w:tcPr>
            <w:tcW w:w="3267" w:type="dxa"/>
            <w:vMerge/>
          </w:tcPr>
          <w:p w14:paraId="3F2AFCBA" w14:textId="77777777" w:rsidR="00BA763B" w:rsidRDefault="00BA763B">
            <w:pPr>
              <w:spacing w:line="400" w:lineRule="exact"/>
              <w:jc w:val="center"/>
              <w:rPr>
                <w:rFonts w:ascii="仿宋" w:eastAsia="仿宋" w:hAnsi="仿宋" w:cs="仿宋"/>
                <w:sz w:val="24"/>
                <w:szCs w:val="24"/>
              </w:rPr>
            </w:pPr>
          </w:p>
        </w:tc>
      </w:tr>
    </w:tbl>
    <w:p w14:paraId="5A8BDCF3" w14:textId="77777777" w:rsidR="00BA763B" w:rsidRDefault="00BA763B">
      <w:pPr>
        <w:spacing w:line="400" w:lineRule="exact"/>
        <w:rPr>
          <w:rFonts w:eastAsia="Times New Roman"/>
        </w:rPr>
      </w:pPr>
    </w:p>
    <w:p w14:paraId="42A830DE" w14:textId="77777777" w:rsidR="00BA763B" w:rsidRDefault="00BA763B">
      <w:pPr>
        <w:spacing w:line="400" w:lineRule="exact"/>
        <w:rPr>
          <w:rFonts w:eastAsia="Times New Roman"/>
        </w:rPr>
      </w:pPr>
    </w:p>
    <w:p w14:paraId="49677F47" w14:textId="77777777" w:rsidR="00BA763B" w:rsidRDefault="00BA763B">
      <w:pPr>
        <w:rPr>
          <w:rFonts w:ascii="仿宋" w:eastAsia="仿宋" w:hAnsi="仿宋" w:cs="仿宋"/>
          <w:b/>
          <w:sz w:val="24"/>
          <w:szCs w:val="24"/>
        </w:rPr>
        <w:sectPr w:rsidR="00BA763B">
          <w:footerReference w:type="default" r:id="rId8"/>
          <w:pgSz w:w="11900" w:h="16838"/>
          <w:pgMar w:top="1440" w:right="1080" w:bottom="1213" w:left="1080" w:header="0" w:footer="0" w:gutter="0"/>
          <w:cols w:space="720"/>
          <w:docGrid w:linePitch="360"/>
        </w:sectPr>
      </w:pPr>
      <w:bookmarkStart w:id="6" w:name="page10"/>
      <w:bookmarkEnd w:id="6"/>
    </w:p>
    <w:p w14:paraId="228A9D56" w14:textId="77777777" w:rsidR="00BA763B" w:rsidRDefault="00000000">
      <w:pPr>
        <w:spacing w:line="460" w:lineRule="exact"/>
        <w:outlineLvl w:val="0"/>
        <w:rPr>
          <w:rFonts w:ascii="黑体" w:eastAsia="黑体" w:hAnsi="黑体"/>
          <w:sz w:val="32"/>
          <w:szCs w:val="32"/>
        </w:rPr>
      </w:pPr>
      <w:r>
        <w:rPr>
          <w:rFonts w:ascii="黑体" w:eastAsia="黑体" w:hAnsi="黑体" w:hint="eastAsia"/>
          <w:sz w:val="32"/>
          <w:szCs w:val="32"/>
        </w:rPr>
        <w:lastRenderedPageBreak/>
        <w:t>附2</w:t>
      </w:r>
    </w:p>
    <w:p w14:paraId="3AC2BE37" w14:textId="77777777" w:rsidR="00BA763B" w:rsidRDefault="00000000">
      <w:pPr>
        <w:spacing w:line="460" w:lineRule="exact"/>
        <w:jc w:val="center"/>
        <w:outlineLvl w:val="0"/>
        <w:rPr>
          <w:rFonts w:ascii="STZhongsong" w:eastAsia="STZhongsong" w:hAnsi="STZhongsong"/>
          <w:b/>
          <w:sz w:val="44"/>
          <w:szCs w:val="44"/>
        </w:rPr>
      </w:pPr>
      <w:r>
        <w:rPr>
          <w:rFonts w:ascii="STZhongsong" w:eastAsia="STZhongsong" w:hAnsi="STZhongsong" w:hint="eastAsia"/>
          <w:b/>
          <w:sz w:val="44"/>
          <w:szCs w:val="44"/>
        </w:rPr>
        <w:t>知 情 通 知 书</w:t>
      </w:r>
    </w:p>
    <w:p w14:paraId="5C0812E1" w14:textId="77777777" w:rsidR="00BA763B" w:rsidRDefault="00000000">
      <w:pPr>
        <w:spacing w:line="360" w:lineRule="auto"/>
        <w:ind w:firstLineChars="200" w:firstLine="640"/>
        <w:rPr>
          <w:rFonts w:ascii="仿宋_GB2312" w:eastAsia="仿宋_GB2312" w:hAnsi="宋体"/>
          <w:sz w:val="32"/>
          <w:szCs w:val="32"/>
          <w:u w:val="single"/>
        </w:rPr>
      </w:pPr>
      <w:r>
        <w:rPr>
          <w:rFonts w:ascii="仿宋_GB2312" w:eastAsia="仿宋_GB2312" w:hAnsi="宋体" w:hint="eastAsia"/>
          <w:sz w:val="32"/>
          <w:szCs w:val="32"/>
        </w:rPr>
        <w:t>由北京市中小学体育运动协会主办的2023年北京市中小学生健美操啦啦操比赛订于2023年12月16日-17日举行。为确保赛事期间的安全，遵循安全第一、预防为主的原则，北京市中小学体育运动协会与</w:t>
      </w:r>
      <w:r>
        <w:rPr>
          <w:rFonts w:ascii="仿宋_GB2312" w:eastAsia="仿宋_GB2312" w:hAnsi="宋体" w:hint="eastAsia"/>
          <w:sz w:val="32"/>
          <w:szCs w:val="32"/>
          <w:u w:val="single"/>
        </w:rPr>
        <w:t xml:space="preserve">        </w:t>
      </w:r>
    </w:p>
    <w:p w14:paraId="3CC925D8" w14:textId="77777777" w:rsidR="00BA763B" w:rsidRDefault="00000000">
      <w:pPr>
        <w:spacing w:line="360" w:lineRule="auto"/>
        <w:rPr>
          <w:rFonts w:ascii="仿宋_GB2312" w:eastAsia="仿宋_GB2312" w:hAnsi="宋体"/>
          <w:sz w:val="32"/>
          <w:szCs w:val="32"/>
          <w:u w:val="single"/>
        </w:rPr>
      </w:pPr>
      <w:r>
        <w:rPr>
          <w:rFonts w:ascii="仿宋_GB2312" w:eastAsia="仿宋_GB2312" w:hAnsi="宋体" w:hint="eastAsia"/>
          <w:sz w:val="32"/>
          <w:szCs w:val="32"/>
          <w:u w:val="single"/>
        </w:rPr>
        <w:t xml:space="preserve">          （XX学校）</w:t>
      </w:r>
      <w:r>
        <w:rPr>
          <w:rFonts w:ascii="仿宋_GB2312" w:eastAsia="仿宋_GB2312" w:hAnsi="宋体" w:hint="eastAsia"/>
          <w:color w:val="FF0000"/>
          <w:sz w:val="32"/>
          <w:szCs w:val="32"/>
          <w:u w:val="single"/>
        </w:rPr>
        <w:t xml:space="preserve">  </w:t>
      </w:r>
      <w:r>
        <w:rPr>
          <w:rFonts w:ascii="仿宋_GB2312" w:eastAsia="仿宋_GB2312" w:hAnsi="宋体" w:hint="eastAsia"/>
          <w:sz w:val="32"/>
          <w:szCs w:val="32"/>
          <w:u w:val="single"/>
        </w:rPr>
        <w:t xml:space="preserve"> 签订《知情通知书》。</w:t>
      </w:r>
    </w:p>
    <w:p w14:paraId="0BBD9CB9"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一、工作目标</w:t>
      </w:r>
    </w:p>
    <w:p w14:paraId="0432231A"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（一）参赛各学校确保本校参赛师生往返安全、比赛、住宿及饮食安全。</w:t>
      </w:r>
    </w:p>
    <w:p w14:paraId="12795146"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（二）参赛各校师生没有发生打架斗殴事件。</w:t>
      </w:r>
    </w:p>
    <w:p w14:paraId="532FA014"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（三）参赛各校师生没有因人员不慎而引发的食物中毒事件。</w:t>
      </w:r>
    </w:p>
    <w:p w14:paraId="651CFB33"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（四）参赛各校师生没有发生由本队人员引起的火灾、触电、交通安全、拥挤踩踏等意外安全事故。</w:t>
      </w:r>
    </w:p>
    <w:p w14:paraId="23DDCEDD"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（五）参赛各校师生没有违法、乱纪行为。</w:t>
      </w:r>
    </w:p>
    <w:p w14:paraId="0F55A704"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（六）遵守比赛规则和纪律，确保比赛顺利进行。</w:t>
      </w:r>
    </w:p>
    <w:p w14:paraId="63F4F6CE"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二、参赛各校师生安全责任</w:t>
      </w:r>
    </w:p>
    <w:p w14:paraId="47AD1913" w14:textId="77777777" w:rsidR="00BA763B" w:rsidRDefault="00000000">
      <w:pPr>
        <w:spacing w:line="360" w:lineRule="auto"/>
        <w:rPr>
          <w:rFonts w:ascii="仿宋_GB2312" w:eastAsia="仿宋_GB2312" w:hAnsi="宋体"/>
          <w:sz w:val="32"/>
          <w:szCs w:val="32"/>
          <w:u w:val="single"/>
        </w:rPr>
      </w:pPr>
      <w:r>
        <w:rPr>
          <w:rFonts w:ascii="仿宋_GB2312" w:eastAsia="仿宋_GB2312" w:hAnsi="宋体" w:hint="eastAsia"/>
          <w:sz w:val="32"/>
          <w:szCs w:val="32"/>
        </w:rPr>
        <w:t xml:space="preserve">    </w:t>
      </w:r>
      <w:r>
        <w:rPr>
          <w:rFonts w:ascii="仿宋_GB2312" w:eastAsia="仿宋_GB2312" w:hAnsi="宋体" w:hint="eastAsia"/>
          <w:sz w:val="32"/>
          <w:szCs w:val="32"/>
          <w:u w:val="single"/>
        </w:rPr>
        <w:t xml:space="preserve">           （XX学校）   </w:t>
      </w:r>
      <w:r>
        <w:rPr>
          <w:rFonts w:ascii="仿宋_GB2312" w:eastAsia="仿宋_GB2312" w:hAnsi="宋体" w:hint="eastAsia"/>
          <w:sz w:val="32"/>
          <w:szCs w:val="32"/>
        </w:rPr>
        <w:t>作为本次活动的组队单位，对本校参加活动的师生安全负责。本校指定姓名：</w:t>
      </w: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 联系电话</w:t>
      </w:r>
      <w:r>
        <w:rPr>
          <w:rFonts w:ascii="仿宋_GB2312" w:eastAsia="仿宋_GB2312" w:hAnsi="宋体" w:hint="eastAsia"/>
          <w:sz w:val="32"/>
          <w:szCs w:val="32"/>
          <w:u w:val="single"/>
        </w:rPr>
        <w:t xml:space="preserve">           </w:t>
      </w:r>
      <w:r>
        <w:rPr>
          <w:rFonts w:ascii="仿宋_GB2312" w:eastAsia="仿宋_GB2312" w:hAnsi="宋体" w:hint="eastAsia"/>
          <w:sz w:val="32"/>
          <w:szCs w:val="32"/>
        </w:rPr>
        <w:t>（职务</w:t>
      </w:r>
      <w:r>
        <w:rPr>
          <w:rFonts w:ascii="仿宋_GB2312" w:eastAsia="仿宋_GB2312" w:hAnsi="宋体" w:hint="eastAsia"/>
          <w:sz w:val="32"/>
          <w:szCs w:val="32"/>
          <w:u w:val="single"/>
        </w:rPr>
        <w:t xml:space="preserve">       </w:t>
      </w:r>
      <w:r>
        <w:rPr>
          <w:rFonts w:ascii="仿宋_GB2312" w:eastAsia="仿宋_GB2312" w:hAnsi="宋体" w:hint="eastAsia"/>
          <w:sz w:val="32"/>
          <w:szCs w:val="32"/>
        </w:rPr>
        <w:t>）为本次比赛的安全责任人。</w:t>
      </w:r>
    </w:p>
    <w:p w14:paraId="56A7B861"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（一）必须制订活动安全工作方案，并制定专门应对突发事件的处置预案。</w:t>
      </w:r>
    </w:p>
    <w:p w14:paraId="7B595034"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（二）具体负责下列安全事项：</w:t>
      </w:r>
    </w:p>
    <w:p w14:paraId="2C66DB78" w14:textId="77777777" w:rsidR="00BA763B" w:rsidRDefault="00000000">
      <w:pPr>
        <w:spacing w:line="360" w:lineRule="auto"/>
        <w:rPr>
          <w:rFonts w:ascii="仿宋_GB2312" w:eastAsia="仿宋_GB2312" w:hAnsi="宋体"/>
          <w:b/>
          <w:sz w:val="32"/>
          <w:szCs w:val="32"/>
        </w:rPr>
      </w:pPr>
      <w:r>
        <w:rPr>
          <w:rFonts w:ascii="仿宋_GB2312" w:eastAsia="仿宋_GB2312" w:hAnsi="宋体" w:hint="eastAsia"/>
          <w:b/>
          <w:sz w:val="32"/>
          <w:szCs w:val="32"/>
        </w:rPr>
        <w:t>食宿：</w:t>
      </w:r>
    </w:p>
    <w:p w14:paraId="00FE58C0"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1.参与师生在比赛期间的用餐、住宿安全。</w:t>
      </w:r>
    </w:p>
    <w:p w14:paraId="389F5C2C"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lastRenderedPageBreak/>
        <w:t>2.落实防火责任，强化消防安全管理工作，杜绝火灾的发生。</w:t>
      </w:r>
    </w:p>
    <w:p w14:paraId="549FD415"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b/>
          <w:sz w:val="32"/>
          <w:szCs w:val="32"/>
        </w:rPr>
        <w:t>健康：</w:t>
      </w:r>
    </w:p>
    <w:p w14:paraId="1298159B"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1.配备常规药品，带队教师观察参赛师生健康状况，一旦发现问题第一时间上报组委会。</w:t>
      </w:r>
    </w:p>
    <w:p w14:paraId="6F8184F7"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2.比赛期间组委会统一安</w:t>
      </w:r>
      <w:r>
        <w:rPr>
          <w:rFonts w:ascii="仿宋_GB2312" w:eastAsia="仿宋_GB2312" w:hAnsi="宋体" w:hint="eastAsia"/>
          <w:color w:val="000000"/>
          <w:sz w:val="32"/>
          <w:szCs w:val="32"/>
        </w:rPr>
        <w:t>排医务急救</w:t>
      </w:r>
      <w:r>
        <w:rPr>
          <w:rFonts w:ascii="仿宋_GB2312" w:eastAsia="仿宋_GB2312" w:hAnsi="宋体" w:hint="eastAsia"/>
          <w:sz w:val="32"/>
          <w:szCs w:val="32"/>
        </w:rPr>
        <w:t>，如有紧急情况及时就医。</w:t>
      </w:r>
    </w:p>
    <w:p w14:paraId="56D6F7A2"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b/>
          <w:sz w:val="32"/>
          <w:szCs w:val="32"/>
        </w:rPr>
        <w:t>交通：</w:t>
      </w:r>
    </w:p>
    <w:p w14:paraId="0FE6DE17"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1.参赛前各校需告知并经过学生家长同意方可参加比赛，并与其签订安全协议书。</w:t>
      </w:r>
    </w:p>
    <w:p w14:paraId="26E2E2D6"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2.参加相关比赛及开闭幕式活动，统一组织学生乘车，注意来往交通安全。</w:t>
      </w:r>
    </w:p>
    <w:p w14:paraId="6924F458"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b/>
          <w:sz w:val="32"/>
          <w:szCs w:val="32"/>
        </w:rPr>
        <w:t>比赛</w:t>
      </w:r>
      <w:r>
        <w:rPr>
          <w:rFonts w:ascii="仿宋_GB2312" w:eastAsia="仿宋_GB2312" w:hAnsi="宋体" w:hint="eastAsia"/>
          <w:sz w:val="32"/>
          <w:szCs w:val="32"/>
        </w:rPr>
        <w:t>：</w:t>
      </w:r>
    </w:p>
    <w:p w14:paraId="49BED48C"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 xml:space="preserve">1.各带队领队教师应积极做好安全宣传教育工作，教育参赛学生服从指挥，听从安排，遵守纪律，维护秩序。 </w:t>
      </w:r>
    </w:p>
    <w:p w14:paraId="38ECCD03"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2.所有师生应共同负起整个比赛的安全责任，密切配合，统筹协作，确保比赛顺利、安全。</w:t>
      </w:r>
    </w:p>
    <w:p w14:paraId="6F81B0DF"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3.比赛期间如发生突发情况，按各校制定的应急预案，由带队教师统一指挥，管理好学生，稳定情绪，有序离场。</w:t>
      </w:r>
    </w:p>
    <w:p w14:paraId="5D6B5179"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4.带队教师应及时了解学生比赛期间身心健康情况，若发现患病或不适宜者应及时报告、治疗处理。</w:t>
      </w:r>
    </w:p>
    <w:p w14:paraId="79216F89"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5.服从比赛场地裁判员及组委会工作人员管理，不得发生冲突。如有问题，由各校领队上报组委会协调解决。</w:t>
      </w:r>
    </w:p>
    <w:p w14:paraId="12C0E025"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6.参赛各学校做好家长文明观赛工作，严格遵守赛场观赛秩序，不能随意进出场地，不能与裁判员、工作人员发生争执，影响比赛顺利进行。</w:t>
      </w:r>
    </w:p>
    <w:p w14:paraId="0C63AB35"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lastRenderedPageBreak/>
        <w:t>三、北京市中小学体育运动协会安全责任</w:t>
      </w:r>
    </w:p>
    <w:p w14:paraId="66ABD9D5"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（一）做好运动会期间的组织协调和安全教育工作。</w:t>
      </w:r>
    </w:p>
    <w:p w14:paraId="69D0A874"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（二）按协议时间准时到位，并全程做好组织协调工作。</w:t>
      </w:r>
    </w:p>
    <w:p w14:paraId="04DB4F73"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（三）同市教委协调解决落实赛会有关事宜和问题。</w:t>
      </w:r>
    </w:p>
    <w:p w14:paraId="6C839211"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四、本通知书签订双方应加强配合，密切协作，互相监督。</w:t>
      </w:r>
    </w:p>
    <w:p w14:paraId="0E878539" w14:textId="77777777" w:rsidR="00BA763B"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五、本通知书一式贰份，由签订双方各执壹份。</w:t>
      </w:r>
    </w:p>
    <w:p w14:paraId="000E96AE" w14:textId="77777777" w:rsidR="00BA763B" w:rsidRDefault="00000000">
      <w:pPr>
        <w:spacing w:line="360" w:lineRule="auto"/>
        <w:rPr>
          <w:rFonts w:ascii="仿宋_GB2312" w:eastAsia="仿宋_GB2312" w:hAnsi="宋体"/>
          <w:b/>
          <w:sz w:val="32"/>
          <w:szCs w:val="32"/>
        </w:rPr>
      </w:pPr>
      <w:r>
        <w:rPr>
          <w:rFonts w:ascii="仿宋_GB2312" w:eastAsia="仿宋_GB2312" w:hAnsi="宋体" w:hint="eastAsia"/>
          <w:b/>
          <w:sz w:val="32"/>
          <w:szCs w:val="32"/>
        </w:rPr>
        <w:t>单位（公章）：北京市中小学体育运动协会</w:t>
      </w:r>
    </w:p>
    <w:p w14:paraId="4AB742D0" w14:textId="77777777" w:rsidR="00BA763B" w:rsidRDefault="00BA763B">
      <w:pPr>
        <w:spacing w:line="360" w:lineRule="auto"/>
        <w:rPr>
          <w:rFonts w:ascii="仿宋_GB2312" w:eastAsia="仿宋_GB2312" w:hAnsi="宋体"/>
          <w:b/>
          <w:sz w:val="32"/>
          <w:szCs w:val="32"/>
        </w:rPr>
      </w:pPr>
    </w:p>
    <w:p w14:paraId="738B08D7" w14:textId="77777777" w:rsidR="00BA763B" w:rsidRDefault="00000000">
      <w:pPr>
        <w:spacing w:line="360" w:lineRule="auto"/>
        <w:rPr>
          <w:rFonts w:ascii="仿宋_GB2312" w:eastAsia="仿宋_GB2312" w:hAnsi="宋体"/>
          <w:b/>
          <w:sz w:val="32"/>
          <w:szCs w:val="32"/>
        </w:rPr>
      </w:pPr>
      <w:r>
        <w:rPr>
          <w:rFonts w:ascii="仿宋_GB2312" w:eastAsia="仿宋_GB2312" w:hAnsi="宋体" w:hint="eastAsia"/>
          <w:b/>
          <w:sz w:val="32"/>
          <w:szCs w:val="32"/>
        </w:rPr>
        <w:t xml:space="preserve">负责人（签字）： </w:t>
      </w:r>
    </w:p>
    <w:p w14:paraId="37DF216F" w14:textId="77777777" w:rsidR="00BA763B" w:rsidRDefault="00000000">
      <w:pPr>
        <w:spacing w:line="360" w:lineRule="auto"/>
        <w:jc w:val="right"/>
        <w:rPr>
          <w:rFonts w:ascii="仿宋_GB2312" w:eastAsia="仿宋_GB2312" w:hAnsi="宋体"/>
          <w:b/>
          <w:sz w:val="32"/>
          <w:szCs w:val="32"/>
        </w:rPr>
      </w:pPr>
      <w:r>
        <w:rPr>
          <w:rFonts w:ascii="仿宋_GB2312" w:eastAsia="仿宋_GB2312" w:hAnsi="宋体" w:hint="eastAsia"/>
          <w:b/>
          <w:sz w:val="32"/>
          <w:szCs w:val="32"/>
        </w:rPr>
        <w:t>2023年  月  日</w:t>
      </w:r>
    </w:p>
    <w:p w14:paraId="06126696" w14:textId="77777777" w:rsidR="00BA763B" w:rsidRDefault="00000000">
      <w:pPr>
        <w:spacing w:line="360" w:lineRule="auto"/>
        <w:rPr>
          <w:rFonts w:ascii="仿宋_GB2312" w:eastAsia="仿宋_GB2312" w:hAnsi="宋体"/>
          <w:b/>
          <w:sz w:val="32"/>
          <w:szCs w:val="32"/>
        </w:rPr>
      </w:pPr>
      <w:r>
        <w:rPr>
          <w:rFonts w:ascii="仿宋_GB2312" w:eastAsia="仿宋_GB2312" w:hAnsi="宋体" w:hint="eastAsia"/>
          <w:b/>
          <w:sz w:val="32"/>
          <w:szCs w:val="32"/>
        </w:rPr>
        <w:t>单位（公章）：参赛学校</w:t>
      </w:r>
    </w:p>
    <w:p w14:paraId="0AF63202" w14:textId="77777777" w:rsidR="00BA763B" w:rsidRDefault="00BA763B">
      <w:pPr>
        <w:spacing w:line="360" w:lineRule="auto"/>
        <w:rPr>
          <w:rFonts w:ascii="仿宋_GB2312" w:eastAsia="仿宋_GB2312" w:hAnsi="宋体"/>
          <w:b/>
          <w:sz w:val="32"/>
          <w:szCs w:val="32"/>
        </w:rPr>
      </w:pPr>
    </w:p>
    <w:p w14:paraId="21E91BF8" w14:textId="77777777" w:rsidR="00BA763B" w:rsidRDefault="00000000">
      <w:pPr>
        <w:spacing w:line="360" w:lineRule="auto"/>
        <w:rPr>
          <w:rFonts w:ascii="仿宋_GB2312" w:eastAsia="仿宋_GB2312" w:hAnsi="宋体"/>
          <w:b/>
          <w:sz w:val="32"/>
          <w:szCs w:val="32"/>
        </w:rPr>
      </w:pPr>
      <w:r>
        <w:rPr>
          <w:rFonts w:ascii="仿宋_GB2312" w:eastAsia="仿宋_GB2312" w:hAnsi="宋体" w:hint="eastAsia"/>
          <w:b/>
          <w:sz w:val="32"/>
          <w:szCs w:val="32"/>
        </w:rPr>
        <w:t>负责人（签字）：</w:t>
      </w:r>
    </w:p>
    <w:p w14:paraId="06E2B723" w14:textId="77777777" w:rsidR="00BA763B" w:rsidRDefault="00000000">
      <w:pPr>
        <w:spacing w:line="360" w:lineRule="auto"/>
        <w:jc w:val="right"/>
      </w:pPr>
      <w:r>
        <w:rPr>
          <w:rFonts w:ascii="仿宋_GB2312" w:eastAsia="仿宋_GB2312" w:hAnsi="宋体" w:hint="eastAsia"/>
          <w:b/>
          <w:sz w:val="32"/>
          <w:szCs w:val="32"/>
        </w:rPr>
        <w:t>2023年  月  日</w:t>
      </w:r>
    </w:p>
    <w:sectPr w:rsidR="00BA763B">
      <w:footerReference w:type="default" r:id="rId9"/>
      <w:pgSz w:w="11900" w:h="16838"/>
      <w:pgMar w:top="1440" w:right="1080" w:bottom="1213"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AD40" w14:textId="77777777" w:rsidR="006C3A16" w:rsidRDefault="006C3A16">
      <w:r>
        <w:separator/>
      </w:r>
    </w:p>
  </w:endnote>
  <w:endnote w:type="continuationSeparator" w:id="0">
    <w:p w14:paraId="5671B507" w14:textId="77777777" w:rsidR="006C3A16" w:rsidRDefault="006C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仿宋简体">
    <w:altName w:val="微软雅黑"/>
    <w:panose1 w:val="03000509000000000000"/>
    <w:charset w:val="86"/>
    <w:family w:val="script"/>
    <w:pitch w:val="variable"/>
    <w:sig w:usb0="00000001"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TZhongsong">
    <w:panose1 w:val="02010600040101010101"/>
    <w:charset w:val="86"/>
    <w:family w:val="auto"/>
    <w:pitch w:val="variable"/>
    <w:sig w:usb0="00000287" w:usb1="080F0000" w:usb2="00000010" w:usb3="00000000" w:csb0="0004009F" w:csb1="00000000"/>
  </w:font>
  <w:font w:name="仿宋_GB2312">
    <w:altName w:val="仿宋"/>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0147" w14:textId="77777777" w:rsidR="00BA763B" w:rsidRDefault="00000000">
    <w:pPr>
      <w:pStyle w:val="a7"/>
      <w:framePr w:wrap="around" w:vAnchor="text" w:hAnchor="margin" w:xAlign="center" w:y="1"/>
      <w:rPr>
        <w:rStyle w:val="ac"/>
      </w:rPr>
    </w:pPr>
    <w:r>
      <w:fldChar w:fldCharType="begin"/>
    </w:r>
    <w:r>
      <w:rPr>
        <w:rStyle w:val="ac"/>
      </w:rPr>
      <w:instrText xml:space="preserve">PAGE  </w:instrText>
    </w:r>
    <w:r>
      <w:fldChar w:fldCharType="separate"/>
    </w:r>
    <w:r>
      <w:rPr>
        <w:rStyle w:val="ac"/>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F144" w14:textId="77777777" w:rsidR="00BA763B" w:rsidRDefault="00000000">
    <w:pPr>
      <w:pStyle w:val="a7"/>
      <w:framePr w:wrap="around" w:vAnchor="text" w:hAnchor="margin" w:xAlign="center" w:y="1"/>
      <w:rPr>
        <w:rStyle w:val="ac"/>
      </w:rPr>
    </w:pPr>
    <w:r>
      <w:fldChar w:fldCharType="begin"/>
    </w:r>
    <w:r>
      <w:rPr>
        <w:rStyle w:val="ac"/>
      </w:rPr>
      <w:instrText xml:space="preserve">PAGE  </w:instrText>
    </w:r>
    <w:r>
      <w:fldChar w:fldCharType="separate"/>
    </w:r>
    <w:r>
      <w:rPr>
        <w:rStyle w:val="ac"/>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2AAC" w14:textId="77777777" w:rsidR="006C3A16" w:rsidRDefault="006C3A16">
      <w:r>
        <w:separator/>
      </w:r>
    </w:p>
  </w:footnote>
  <w:footnote w:type="continuationSeparator" w:id="0">
    <w:p w14:paraId="00CFCEBA" w14:textId="77777777" w:rsidR="006C3A16" w:rsidRDefault="006C3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2"/>
      <w:numFmt w:val="chineseCounting"/>
      <w:suff w:val="nothing"/>
      <w:lvlText w:val="（%1）"/>
      <w:lvlJc w:val="left"/>
    </w:lvl>
  </w:abstractNum>
  <w:abstractNum w:abstractNumId="1" w15:restartNumberingAfterBreak="0">
    <w:nsid w:val="00000002"/>
    <w:multiLevelType w:val="singleLevel"/>
    <w:tmpl w:val="00000002"/>
    <w:lvl w:ilvl="0">
      <w:start w:val="12"/>
      <w:numFmt w:val="chineseCounting"/>
      <w:suff w:val="nothing"/>
      <w:lvlText w:val="%1、"/>
      <w:lvlJc w:val="left"/>
    </w:lvl>
  </w:abstractNum>
  <w:abstractNum w:abstractNumId="2" w15:restartNumberingAfterBreak="0">
    <w:nsid w:val="00000003"/>
    <w:multiLevelType w:val="singleLevel"/>
    <w:tmpl w:val="00000003"/>
    <w:lvl w:ilvl="0">
      <w:start w:val="14"/>
      <w:numFmt w:val="chineseCounting"/>
      <w:suff w:val="nothing"/>
      <w:lvlText w:val="%1、"/>
      <w:lvlJc w:val="left"/>
    </w:lvl>
  </w:abstractNum>
  <w:abstractNum w:abstractNumId="3" w15:restartNumberingAfterBreak="0">
    <w:nsid w:val="00000004"/>
    <w:multiLevelType w:val="singleLevel"/>
    <w:tmpl w:val="00000004"/>
    <w:lvl w:ilvl="0">
      <w:start w:val="1"/>
      <w:numFmt w:val="chineseCounting"/>
      <w:suff w:val="nothing"/>
      <w:lvlText w:val="（%1）"/>
      <w:lvlJc w:val="left"/>
    </w:lvl>
  </w:abstractNum>
  <w:abstractNum w:abstractNumId="4" w15:restartNumberingAfterBreak="0">
    <w:nsid w:val="467EC2A4"/>
    <w:multiLevelType w:val="singleLevel"/>
    <w:tmpl w:val="467EC2A4"/>
    <w:lvl w:ilvl="0">
      <w:start w:val="4"/>
      <w:numFmt w:val="chineseCounting"/>
      <w:suff w:val="nothing"/>
      <w:lvlText w:val="（%1）"/>
      <w:lvlJc w:val="left"/>
      <w:rPr>
        <w:rFonts w:hint="eastAsia"/>
      </w:rPr>
    </w:lvl>
  </w:abstractNum>
  <w:num w:numId="1" w16cid:durableId="1893736540">
    <w:abstractNumId w:val="3"/>
  </w:num>
  <w:num w:numId="2" w16cid:durableId="646587428">
    <w:abstractNumId w:val="4"/>
  </w:num>
  <w:num w:numId="3" w16cid:durableId="921335208">
    <w:abstractNumId w:val="1"/>
  </w:num>
  <w:num w:numId="4" w16cid:durableId="10032358">
    <w:abstractNumId w:val="0"/>
  </w:num>
  <w:num w:numId="5" w16cid:durableId="880170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kOTQyZTJiZDRmZTVlOWZlYzBmNzRjOTJiMjVlOGQifQ=="/>
  </w:docVars>
  <w:rsids>
    <w:rsidRoot w:val="00C417EB"/>
    <w:rsid w:val="FBAE37E4"/>
    <w:rsid w:val="00024BE9"/>
    <w:rsid w:val="001F558C"/>
    <w:rsid w:val="00333F56"/>
    <w:rsid w:val="00495668"/>
    <w:rsid w:val="005212A4"/>
    <w:rsid w:val="00524D01"/>
    <w:rsid w:val="00643B0F"/>
    <w:rsid w:val="00667775"/>
    <w:rsid w:val="006806A6"/>
    <w:rsid w:val="006C3A16"/>
    <w:rsid w:val="006D06FF"/>
    <w:rsid w:val="007935CA"/>
    <w:rsid w:val="008043DD"/>
    <w:rsid w:val="00895F63"/>
    <w:rsid w:val="008E0705"/>
    <w:rsid w:val="008F17C8"/>
    <w:rsid w:val="00926042"/>
    <w:rsid w:val="009C3CEA"/>
    <w:rsid w:val="009C5DA7"/>
    <w:rsid w:val="00A06723"/>
    <w:rsid w:val="00A2618F"/>
    <w:rsid w:val="00A848EC"/>
    <w:rsid w:val="00A90195"/>
    <w:rsid w:val="00AE40DC"/>
    <w:rsid w:val="00B00F47"/>
    <w:rsid w:val="00B56790"/>
    <w:rsid w:val="00B93C18"/>
    <w:rsid w:val="00B96E05"/>
    <w:rsid w:val="00BA763B"/>
    <w:rsid w:val="00C417EB"/>
    <w:rsid w:val="00C452CB"/>
    <w:rsid w:val="00C7162C"/>
    <w:rsid w:val="00D00368"/>
    <w:rsid w:val="00D773C3"/>
    <w:rsid w:val="00E7404D"/>
    <w:rsid w:val="00EA711A"/>
    <w:rsid w:val="00F012B8"/>
    <w:rsid w:val="00FE6960"/>
    <w:rsid w:val="11EB5F12"/>
    <w:rsid w:val="17FF74C8"/>
    <w:rsid w:val="1BA2295D"/>
    <w:rsid w:val="1EE21200"/>
    <w:rsid w:val="23301095"/>
    <w:rsid w:val="251519E5"/>
    <w:rsid w:val="26F774F2"/>
    <w:rsid w:val="2DA354EC"/>
    <w:rsid w:val="33780CEF"/>
    <w:rsid w:val="38607E81"/>
    <w:rsid w:val="39365415"/>
    <w:rsid w:val="3977E7DC"/>
    <w:rsid w:val="3CBC20D5"/>
    <w:rsid w:val="3FD118D8"/>
    <w:rsid w:val="44EB17AA"/>
    <w:rsid w:val="45D97186"/>
    <w:rsid w:val="46B46353"/>
    <w:rsid w:val="4A957FC7"/>
    <w:rsid w:val="516A072C"/>
    <w:rsid w:val="5E1C5CF3"/>
    <w:rsid w:val="5F7135E3"/>
    <w:rsid w:val="61AB60F1"/>
    <w:rsid w:val="62407969"/>
    <w:rsid w:val="6698758A"/>
    <w:rsid w:val="76633E92"/>
    <w:rsid w:val="7BF510F5"/>
    <w:rsid w:val="7D0C6329"/>
    <w:rsid w:val="7EDF6279"/>
    <w:rsid w:val="7F07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8E95F29"/>
  <w15:docId w15:val="{E4258E5E-0377-984D-BFF0-AEB482F2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DengXian" w:eastAsia="DengXian" w:hAnsi="DengXian" w:cs="宋体"/>
      <w:kern w:val="2"/>
      <w:sz w:val="21"/>
      <w:szCs w:val="22"/>
    </w:rPr>
  </w:style>
  <w:style w:type="paragraph" w:styleId="5">
    <w:name w:val="heading 5"/>
    <w:basedOn w:val="a"/>
    <w:next w:val="a"/>
    <w:uiPriority w:val="9"/>
    <w:qFormat/>
    <w:pPr>
      <w:ind w:left="1041"/>
      <w:outlineLvl w:val="4"/>
    </w:pPr>
    <w:rPr>
      <w:rFonts w:ascii="仿宋" w:eastAsia="仿宋" w:hAnsi="仿宋" w:cs="仿宋"/>
      <w:b/>
      <w:bCs/>
      <w:sz w:val="24"/>
      <w:szCs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w:basedOn w:val="a"/>
    <w:uiPriority w:val="99"/>
    <w:qFormat/>
    <w:pPr>
      <w:ind w:left="200" w:hangingChars="200" w:hanging="200"/>
      <w:contextualSpacing/>
    </w:pPr>
    <w:rPr>
      <w:rFonts w:ascii="Calibri" w:eastAsia="方正仿宋简体" w:hAnsi="Calibri" w:cs="Times New Roman"/>
      <w:sz w:val="32"/>
    </w:rPr>
  </w:style>
  <w:style w:type="paragraph" w:styleId="a4">
    <w:name w:val="Body Text"/>
    <w:basedOn w:val="a"/>
    <w:uiPriority w:val="99"/>
    <w:qFormat/>
    <w:pPr>
      <w:autoSpaceDE w:val="0"/>
      <w:autoSpaceDN w:val="0"/>
      <w:adjustRightInd w:val="0"/>
      <w:ind w:left="260"/>
      <w:jc w:val="left"/>
    </w:pPr>
    <w:rPr>
      <w:rFonts w:ascii="仿宋" w:eastAsia="仿宋" w:hAnsi="仿宋" w:cs="Times New Roman"/>
      <w:kern w:val="0"/>
      <w:sz w:val="24"/>
      <w:szCs w:val="20"/>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c">
    <w:name w:val="page number"/>
    <w:qFormat/>
  </w:style>
  <w:style w:type="character" w:styleId="ad">
    <w:name w:val="Hyperlink"/>
    <w:basedOn w:val="a1"/>
    <w:uiPriority w:val="99"/>
    <w:qFormat/>
    <w:rPr>
      <w:color w:val="0563C1"/>
      <w:u w:val="single"/>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HTML0">
    <w:name w:val="HTML 预设格式 字符"/>
    <w:basedOn w:val="a1"/>
    <w:link w:val="HTML"/>
    <w:uiPriority w:val="99"/>
    <w:qFormat/>
    <w:rPr>
      <w:rFonts w:ascii="宋体" w:eastAsia="宋体" w:hAnsi="宋体" w:cs="Times New Roman"/>
      <w:kern w:val="0"/>
      <w:sz w:val="24"/>
      <w:szCs w:val="24"/>
    </w:rPr>
  </w:style>
  <w:style w:type="character" w:customStyle="1" w:styleId="a6">
    <w:name w:val="批注框文本 字符"/>
    <w:basedOn w:val="a1"/>
    <w:link w:val="a5"/>
    <w:uiPriority w:val="99"/>
    <w:qFormat/>
    <w:rPr>
      <w:sz w:val="18"/>
      <w:szCs w:val="18"/>
    </w:rPr>
  </w:style>
  <w:style w:type="character" w:customStyle="1" w:styleId="1">
    <w:name w:val="未处理的提及1"/>
    <w:basedOn w:val="a1"/>
    <w:uiPriority w:val="99"/>
    <w:qFormat/>
    <w:rPr>
      <w:color w:val="605E5C"/>
      <w:shd w:val="clear" w:color="auto" w:fill="E1DFDD"/>
    </w:rPr>
  </w:style>
  <w:style w:type="paragraph" w:customStyle="1" w:styleId="TableParagraph">
    <w:name w:val="Table Paragraph"/>
    <w:basedOn w:val="a"/>
    <w:uiPriority w:val="1"/>
    <w:qFormat/>
    <w:rPr>
      <w:rFonts w:ascii="仿宋" w:eastAsia="仿宋" w:hAnsi="仿宋" w:cs="仿宋"/>
      <w:lang w:val="zh-CN" w:bidi="zh-CN"/>
    </w:rPr>
  </w:style>
  <w:style w:type="table" w:customStyle="1" w:styleId="TableNormal">
    <w:name w:val="Table 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sia.ne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8</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thb</dc:creator>
  <cp:lastModifiedBy>administrator</cp:lastModifiedBy>
  <cp:revision>7</cp:revision>
  <dcterms:created xsi:type="dcterms:W3CDTF">2023-11-09T14:45:00Z</dcterms:created>
  <dcterms:modified xsi:type="dcterms:W3CDTF">2023-11-10T14:15:00Z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678D510E04E44913B6F634C073E6DB36_13</vt:lpwstr>
  </property>
</Properties>
</file>